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41AF" w14:textId="009FF0C7" w:rsidR="00E93E9C" w:rsidRDefault="00E93E9C" w:rsidP="00562D7B">
      <w:pPr>
        <w:spacing w:after="0" w:line="240" w:lineRule="auto"/>
        <w:rPr>
          <w:rFonts w:ascii="Times New Roman" w:eastAsia="Times New Roman" w:hAnsi="Times New Roman" w:cs="Times New Roman"/>
          <w:b/>
          <w:sz w:val="24"/>
          <w:szCs w:val="24"/>
        </w:rPr>
      </w:pPr>
    </w:p>
    <w:p w14:paraId="12E4A297" w14:textId="683E3958" w:rsidR="00562D7B" w:rsidRDefault="00562D7B" w:rsidP="00562D7B">
      <w:pPr>
        <w:spacing w:after="0" w:line="240" w:lineRule="auto"/>
        <w:rPr>
          <w:rFonts w:ascii="Times New Roman" w:eastAsia="Times New Roman" w:hAnsi="Times New Roman" w:cs="Times New Roman"/>
          <w:color w:val="000000"/>
          <w:sz w:val="24"/>
          <w:szCs w:val="24"/>
        </w:rPr>
      </w:pPr>
    </w:p>
    <w:p w14:paraId="362ADD0B" w14:textId="256EB8BA" w:rsidR="00562D7B" w:rsidRDefault="00562D7B" w:rsidP="00562D7B">
      <w:pPr>
        <w:spacing w:after="0" w:line="240" w:lineRule="auto"/>
        <w:rPr>
          <w:rFonts w:ascii="Times New Roman" w:eastAsia="Times New Roman" w:hAnsi="Times New Roman" w:cs="Times New Roman"/>
          <w:color w:val="000000"/>
          <w:sz w:val="24"/>
          <w:szCs w:val="24"/>
        </w:rPr>
      </w:pPr>
    </w:p>
    <w:p w14:paraId="23B18739" w14:textId="6C9D4C67" w:rsidR="00562D7B" w:rsidRDefault="00562D7B" w:rsidP="00562D7B">
      <w:pPr>
        <w:spacing w:after="0" w:line="240" w:lineRule="auto"/>
        <w:rPr>
          <w:rFonts w:ascii="Times New Roman" w:eastAsia="Times New Roman" w:hAnsi="Times New Roman" w:cs="Times New Roman"/>
          <w:color w:val="000000"/>
          <w:sz w:val="24"/>
          <w:szCs w:val="24"/>
        </w:rPr>
      </w:pPr>
    </w:p>
    <w:p w14:paraId="6988FC2F" w14:textId="473F7F26" w:rsidR="00562D7B" w:rsidRDefault="00562D7B" w:rsidP="00562D7B">
      <w:pPr>
        <w:spacing w:after="0" w:line="240" w:lineRule="auto"/>
        <w:rPr>
          <w:rFonts w:ascii="Times New Roman" w:eastAsia="Times New Roman" w:hAnsi="Times New Roman" w:cs="Times New Roman"/>
          <w:color w:val="000000"/>
          <w:sz w:val="24"/>
          <w:szCs w:val="24"/>
        </w:rPr>
      </w:pPr>
    </w:p>
    <w:p w14:paraId="69FDBA1B" w14:textId="45D98DD4" w:rsidR="00562D7B" w:rsidRDefault="00562D7B" w:rsidP="00562D7B">
      <w:pPr>
        <w:spacing w:after="0" w:line="240" w:lineRule="auto"/>
        <w:rPr>
          <w:rFonts w:ascii="Times New Roman" w:eastAsia="Times New Roman" w:hAnsi="Times New Roman" w:cs="Times New Roman"/>
          <w:color w:val="000000"/>
          <w:sz w:val="24"/>
          <w:szCs w:val="24"/>
        </w:rPr>
      </w:pPr>
    </w:p>
    <w:p w14:paraId="4622C6B2" w14:textId="3F2D7BD9" w:rsidR="00562D7B" w:rsidRDefault="00562D7B" w:rsidP="00562D7B">
      <w:pPr>
        <w:spacing w:after="0" w:line="240" w:lineRule="auto"/>
        <w:rPr>
          <w:rFonts w:ascii="Times New Roman" w:eastAsia="Times New Roman" w:hAnsi="Times New Roman" w:cs="Times New Roman"/>
          <w:color w:val="000000"/>
          <w:sz w:val="24"/>
          <w:szCs w:val="24"/>
        </w:rPr>
      </w:pPr>
    </w:p>
    <w:p w14:paraId="4EF4FDDC" w14:textId="77777777" w:rsidR="00562D7B" w:rsidRDefault="00562D7B" w:rsidP="00562D7B">
      <w:pPr>
        <w:spacing w:after="0" w:line="240" w:lineRule="auto"/>
        <w:rPr>
          <w:rFonts w:ascii="Times New Roman" w:eastAsia="Times New Roman" w:hAnsi="Times New Roman" w:cs="Times New Roman"/>
          <w:color w:val="000000"/>
          <w:sz w:val="24"/>
          <w:szCs w:val="24"/>
        </w:rPr>
      </w:pPr>
    </w:p>
    <w:p w14:paraId="4C1B84F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6C86F31"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25E808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E75405D"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33305A7"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76CB7A6"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0CE4F4B"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5C4D0FB" w14:textId="4A3C3A96" w:rsidR="00E93E9C" w:rsidRPr="00D34544"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lk211008089"/>
      <w:r>
        <w:rPr>
          <w:rFonts w:ascii="Times New Roman" w:eastAsia="Times New Roman" w:hAnsi="Times New Roman" w:cs="Times New Roman"/>
          <w:b/>
          <w:color w:val="000000"/>
          <w:sz w:val="24"/>
          <w:szCs w:val="24"/>
        </w:rPr>
        <w:t>ПОЛИТИКА В ОТНОШЕНИИ ОБРАБОТКИ ПЕРСОНАЛЬНЫХ ДАННЫХ</w:t>
      </w:r>
      <w:r w:rsidR="00D34544">
        <w:rPr>
          <w:rFonts w:ascii="Times New Roman" w:eastAsia="Times New Roman" w:hAnsi="Times New Roman" w:cs="Times New Roman"/>
          <w:b/>
          <w:color w:val="000000"/>
          <w:sz w:val="24"/>
          <w:szCs w:val="24"/>
        </w:rPr>
        <w:t xml:space="preserve"> НА САЙТЕ </w:t>
      </w:r>
      <w:r w:rsidR="00D34544" w:rsidRPr="00D34544">
        <w:rPr>
          <w:rFonts w:ascii="Times New Roman" w:eastAsia="Times New Roman" w:hAnsi="Times New Roman" w:cs="Times New Roman"/>
          <w:b/>
          <w:color w:val="000000"/>
          <w:sz w:val="24"/>
          <w:szCs w:val="24"/>
        </w:rPr>
        <w:t>HTTPS://RB.RU</w:t>
      </w:r>
      <w:bookmarkEnd w:id="0"/>
    </w:p>
    <w:p w14:paraId="3A91F3C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418417"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ОБЩЕСТВО С ОГРАНИЧЕННОЙ ОТВЕТСТВЕННОСТЬЮ «РУСБЕЙС»</w:t>
      </w:r>
    </w:p>
    <w:p w14:paraId="487530AF" w14:textId="77777777" w:rsidR="00E93E9C" w:rsidRDefault="00E93E9C" w:rsidP="00E93E9C">
      <w:pPr>
        <w:spacing w:after="0" w:line="240" w:lineRule="auto"/>
        <w:rPr>
          <w:rFonts w:ascii="Times New Roman" w:eastAsia="Times New Roman" w:hAnsi="Times New Roman" w:cs="Times New Roman"/>
          <w:color w:val="000000"/>
          <w:sz w:val="24"/>
          <w:szCs w:val="24"/>
        </w:rPr>
      </w:pPr>
    </w:p>
    <w:p w14:paraId="52D98A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EA73EC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11FB29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813B03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65BE1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DEAD6E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543C68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423AB4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Версия 1.0</w:t>
      </w:r>
    </w:p>
    <w:p w14:paraId="076F20F6"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D502022"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5ED9CFC"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57AC20D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175129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3577BC2"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E3384D6"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97BF66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3A8437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39308CE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69AA35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578C1CE"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4AFD214"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81B25B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34832FF4"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7D38640"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78D1FA3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A7946A8"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9986EE1" w14:textId="77777777" w:rsidR="00E93E9C" w:rsidRPr="00D36F60" w:rsidRDefault="00E93E9C" w:rsidP="00E93E9C">
      <w:pPr>
        <w:spacing w:after="0" w:line="240" w:lineRule="auto"/>
        <w:jc w:val="center"/>
        <w:rPr>
          <w:rFonts w:ascii="Times New Roman" w:eastAsia="Times New Roman" w:hAnsi="Times New Roman" w:cs="Times New Roman"/>
          <w:b/>
          <w:color w:val="000000"/>
          <w:sz w:val="24"/>
          <w:szCs w:val="24"/>
        </w:rPr>
      </w:pPr>
    </w:p>
    <w:p w14:paraId="37E26B08" w14:textId="77777777" w:rsidR="00E93E9C" w:rsidRPr="00D36F60" w:rsidRDefault="00E93E9C" w:rsidP="00E93E9C">
      <w:pPr>
        <w:spacing w:after="0" w:line="240" w:lineRule="auto"/>
        <w:jc w:val="center"/>
        <w:rPr>
          <w:rFonts w:ascii="Times New Roman" w:eastAsia="Times New Roman" w:hAnsi="Times New Roman" w:cs="Times New Roman"/>
          <w:b/>
          <w:color w:val="000000"/>
          <w:sz w:val="24"/>
          <w:szCs w:val="24"/>
        </w:rPr>
      </w:pPr>
      <w:r w:rsidRPr="00D36F60">
        <w:rPr>
          <w:rFonts w:ascii="Times New Roman" w:eastAsia="Times New Roman" w:hAnsi="Times New Roman" w:cs="Times New Roman"/>
          <w:b/>
          <w:color w:val="000000"/>
          <w:sz w:val="24"/>
          <w:szCs w:val="24"/>
        </w:rPr>
        <w:t>г. Москва</w:t>
      </w:r>
    </w:p>
    <w:p w14:paraId="0430DBB7"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r w:rsidRPr="00D36F60">
        <w:rPr>
          <w:rFonts w:ascii="Times New Roman" w:eastAsia="Times New Roman" w:hAnsi="Times New Roman" w:cs="Times New Roman"/>
          <w:b/>
          <w:color w:val="000000"/>
          <w:sz w:val="24"/>
          <w:szCs w:val="24"/>
        </w:rPr>
        <w:t xml:space="preserve">2025 </w:t>
      </w:r>
      <w:r w:rsidRPr="00D36F60">
        <w:rPr>
          <w:rFonts w:ascii="Times New Roman" w:eastAsia="Times New Roman" w:hAnsi="Times New Roman" w:cs="Times New Roman"/>
          <w:b/>
          <w:sz w:val="24"/>
          <w:szCs w:val="24"/>
        </w:rPr>
        <w:t>год</w:t>
      </w:r>
      <w:r>
        <w:br w:type="page"/>
      </w:r>
    </w:p>
    <w:p w14:paraId="6169ABB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 ОБЩИЕ ПОЛОЖЕНИЯ</w:t>
      </w:r>
    </w:p>
    <w:p w14:paraId="2DEE243D" w14:textId="77777777" w:rsidR="00E93E9C" w:rsidRDefault="00E93E9C" w:rsidP="00E93E9C">
      <w:pPr>
        <w:spacing w:after="0" w:line="240" w:lineRule="auto"/>
        <w:rPr>
          <w:rFonts w:ascii="Times New Roman" w:eastAsia="Times New Roman" w:hAnsi="Times New Roman" w:cs="Times New Roman"/>
          <w:color w:val="000000"/>
          <w:sz w:val="24"/>
          <w:szCs w:val="24"/>
        </w:rPr>
      </w:pPr>
    </w:p>
    <w:p w14:paraId="23F102F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00A95A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11C8AD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Настоящая Политика действует в отношении следующих категорий субъектов персональных данных, которые обрабатывает Оператор:</w:t>
      </w:r>
    </w:p>
    <w:p w14:paraId="1F079CD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459215C"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посетители сайта Оператора</w:t>
      </w:r>
    </w:p>
    <w:p w14:paraId="4BCCF8D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1739AD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Основные понятия, используемые в Политике:</w:t>
      </w:r>
    </w:p>
    <w:p w14:paraId="1B08D7B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D477F1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Персональные данные</w:t>
      </w:r>
      <w:r>
        <w:rPr>
          <w:rFonts w:ascii="Times New Roman" w:eastAsia="Times New Roman" w:hAnsi="Times New Roman" w:cs="Times New Roman"/>
          <w:color w:val="000000"/>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AE43EE4"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214DBC59" w14:textId="613A682E"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Оператор персональных данных (Оператор)</w:t>
      </w:r>
      <w:r>
        <w:rPr>
          <w:rFonts w:ascii="Times New Roman" w:eastAsia="Times New Roman" w:hAnsi="Times New Roman" w:cs="Times New Roman"/>
          <w:color w:val="000000"/>
          <w:sz w:val="24"/>
          <w:szCs w:val="24"/>
        </w:rPr>
        <w:t xml:space="preserve"> – ООО «</w:t>
      </w:r>
      <w:proofErr w:type="spellStart"/>
      <w:r>
        <w:rPr>
          <w:rFonts w:ascii="Times New Roman" w:eastAsia="Times New Roman" w:hAnsi="Times New Roman" w:cs="Times New Roman"/>
          <w:color w:val="000000"/>
          <w:sz w:val="24"/>
          <w:szCs w:val="24"/>
        </w:rPr>
        <w:t>РБточкаРУ</w:t>
      </w:r>
      <w:proofErr w:type="spellEnd"/>
      <w:r>
        <w:rPr>
          <w:rFonts w:ascii="Times New Roman" w:eastAsia="Times New Roman" w:hAnsi="Times New Roman" w:cs="Times New Roman"/>
          <w:color w:val="000000"/>
          <w:sz w:val="24"/>
          <w:szCs w:val="24"/>
        </w:rPr>
        <w:t>», ОГРН 1127746119841, ИНН/КПП 7729703526/</w:t>
      </w:r>
      <w:r w:rsidR="002D65CA" w:rsidRPr="002D65CA">
        <w:rPr>
          <w:rFonts w:ascii="Times New Roman" w:eastAsia="Times New Roman" w:hAnsi="Times New Roman" w:cs="Times New Roman"/>
          <w:color w:val="000000"/>
          <w:sz w:val="24"/>
          <w:szCs w:val="24"/>
        </w:rPr>
        <w:t>772501001</w:t>
      </w:r>
      <w:r>
        <w:rPr>
          <w:rFonts w:ascii="Times New Roman" w:eastAsia="Times New Roman" w:hAnsi="Times New Roman" w:cs="Times New Roman"/>
          <w:color w:val="000000"/>
          <w:sz w:val="24"/>
          <w:szCs w:val="24"/>
        </w:rPr>
        <w:t xml:space="preserve">, </w:t>
      </w:r>
      <w:r w:rsidR="002D65CA" w:rsidRPr="002D65CA">
        <w:rPr>
          <w:rFonts w:ascii="Times New Roman" w:eastAsia="Times New Roman" w:hAnsi="Times New Roman" w:cs="Times New Roman"/>
          <w:color w:val="000000"/>
          <w:sz w:val="24"/>
          <w:szCs w:val="24"/>
        </w:rPr>
        <w:t xml:space="preserve">115432, г. Москва, </w:t>
      </w:r>
      <w:proofErr w:type="spellStart"/>
      <w:r w:rsidR="002D65CA" w:rsidRPr="002D65CA">
        <w:rPr>
          <w:rFonts w:ascii="Times New Roman" w:eastAsia="Times New Roman" w:hAnsi="Times New Roman" w:cs="Times New Roman"/>
          <w:color w:val="000000"/>
          <w:sz w:val="24"/>
          <w:szCs w:val="24"/>
        </w:rPr>
        <w:t>вн</w:t>
      </w:r>
      <w:proofErr w:type="spellEnd"/>
      <w:r w:rsidR="002D65CA" w:rsidRPr="002D65CA">
        <w:rPr>
          <w:rFonts w:ascii="Times New Roman" w:eastAsia="Times New Roman" w:hAnsi="Times New Roman" w:cs="Times New Roman"/>
          <w:color w:val="000000"/>
          <w:sz w:val="24"/>
          <w:szCs w:val="24"/>
        </w:rPr>
        <w:t xml:space="preserve">. тер. г. муниципальный округ </w:t>
      </w:r>
      <w:proofErr w:type="spellStart"/>
      <w:r w:rsidR="002D65CA" w:rsidRPr="002D65CA">
        <w:rPr>
          <w:rFonts w:ascii="Times New Roman" w:eastAsia="Times New Roman" w:hAnsi="Times New Roman" w:cs="Times New Roman"/>
          <w:color w:val="000000"/>
          <w:sz w:val="24"/>
          <w:szCs w:val="24"/>
        </w:rPr>
        <w:t>Даниловский</w:t>
      </w:r>
      <w:proofErr w:type="spellEnd"/>
      <w:r w:rsidR="002D65CA" w:rsidRPr="002D65CA">
        <w:rPr>
          <w:rFonts w:ascii="Times New Roman" w:eastAsia="Times New Roman" w:hAnsi="Times New Roman" w:cs="Times New Roman"/>
          <w:color w:val="000000"/>
          <w:sz w:val="24"/>
          <w:szCs w:val="24"/>
        </w:rPr>
        <w:t xml:space="preserve">, </w:t>
      </w:r>
      <w:proofErr w:type="spellStart"/>
      <w:r w:rsidR="002D65CA" w:rsidRPr="002D65CA">
        <w:rPr>
          <w:rFonts w:ascii="Times New Roman" w:eastAsia="Times New Roman" w:hAnsi="Times New Roman" w:cs="Times New Roman"/>
          <w:color w:val="000000"/>
          <w:sz w:val="24"/>
          <w:szCs w:val="24"/>
        </w:rPr>
        <w:t>пр-кт</w:t>
      </w:r>
      <w:proofErr w:type="spellEnd"/>
      <w:r w:rsidR="002D65CA" w:rsidRPr="002D65CA">
        <w:rPr>
          <w:rFonts w:ascii="Times New Roman" w:eastAsia="Times New Roman" w:hAnsi="Times New Roman" w:cs="Times New Roman"/>
          <w:color w:val="000000"/>
          <w:sz w:val="24"/>
          <w:szCs w:val="24"/>
        </w:rPr>
        <w:t xml:space="preserve"> Андропова, д. 18, к. 3</w:t>
      </w:r>
      <w:r>
        <w:rPr>
          <w:rFonts w:ascii="Times New Roman" w:eastAsia="Times New Roman" w:hAnsi="Times New Roman" w:cs="Times New Roman"/>
          <w:color w:val="000000"/>
          <w:sz w:val="24"/>
          <w:szCs w:val="24"/>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E3F5E33"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200DA96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Обработка персональных данных</w:t>
      </w:r>
      <w:r>
        <w:rPr>
          <w:rFonts w:ascii="Times New Roman" w:eastAsia="Times New Roman" w:hAnsi="Times New Roman" w:cs="Times New Roman"/>
          <w:color w:val="000000"/>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72813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773B75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Автоматизированная обработка персональных данных</w:t>
      </w:r>
      <w:r>
        <w:rPr>
          <w:rFonts w:ascii="Times New Roman" w:eastAsia="Times New Roman" w:hAnsi="Times New Roman" w:cs="Times New Roman"/>
          <w:color w:val="000000"/>
          <w:sz w:val="24"/>
          <w:szCs w:val="24"/>
        </w:rPr>
        <w:t xml:space="preserve"> – обработка персональных данных с помощью средств вычислительной техники;</w:t>
      </w:r>
    </w:p>
    <w:p w14:paraId="5D4DDF0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F71AF2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Распространение персональных данных</w:t>
      </w:r>
      <w:r>
        <w:rPr>
          <w:rFonts w:ascii="Times New Roman" w:eastAsia="Times New Roman" w:hAnsi="Times New Roman" w:cs="Times New Roman"/>
          <w:color w:val="000000"/>
          <w:sz w:val="24"/>
          <w:szCs w:val="24"/>
        </w:rPr>
        <w:t xml:space="preserve"> – действия, направленные на раскрытие персональных данных неопределенному кругу лиц;</w:t>
      </w:r>
    </w:p>
    <w:p w14:paraId="1759AAC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5F8BFC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Предоставление персональных данных</w:t>
      </w:r>
      <w:r>
        <w:rPr>
          <w:rFonts w:ascii="Times New Roman" w:eastAsia="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p>
    <w:p w14:paraId="12E1ECF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04C980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Блокирование персональных данных</w:t>
      </w:r>
      <w:r>
        <w:rPr>
          <w:rFonts w:ascii="Times New Roman" w:eastAsia="Times New Roman"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56FEA6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1813AC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Уничтожение персональных данных</w:t>
      </w:r>
      <w:r>
        <w:rPr>
          <w:rFonts w:ascii="Times New Roman" w:eastAsia="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5B9C58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DCF15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Обезличивание персональных данных</w:t>
      </w:r>
      <w:r>
        <w:rPr>
          <w:rFonts w:ascii="Times New Roman" w:eastAsia="Times New Roman" w:hAnsi="Times New Roman" w:cs="Times New Roman"/>
          <w:color w:val="000000"/>
          <w:sz w:val="24"/>
          <w:szCs w:val="24"/>
        </w:rPr>
        <w:t xml:space="preserve"> – действия, в результате которых становится </w:t>
      </w:r>
      <w:r>
        <w:rPr>
          <w:rFonts w:ascii="Times New Roman" w:eastAsia="Times New Roman" w:hAnsi="Times New Roman" w:cs="Times New Roman"/>
          <w:color w:val="000000"/>
          <w:sz w:val="24"/>
          <w:szCs w:val="24"/>
        </w:rPr>
        <w:lastRenderedPageBreak/>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123B8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5C7B5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Информационная система персональных данных</w:t>
      </w:r>
      <w:r>
        <w:rPr>
          <w:rFonts w:ascii="Times New Roman" w:eastAsia="Times New Roman" w:hAnsi="Times New Roman" w:cs="Times New Roman"/>
          <w:color w:val="000000"/>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0F3D9B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5F55B5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Трансграничная передача персональных данных</w:t>
      </w:r>
      <w:r>
        <w:rPr>
          <w:rFonts w:ascii="Times New Roman" w:eastAsia="Times New Roman" w:hAnsi="Times New Roman" w:cs="Times New Roman"/>
          <w:color w:val="000000"/>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0BDE21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F982D4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Сайт</w:t>
      </w:r>
      <w:r>
        <w:rPr>
          <w:rFonts w:ascii="Times New Roman" w:eastAsia="Times New Roman" w:hAnsi="Times New Roman" w:cs="Times New Roman"/>
          <w:color w:val="000000"/>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Pr>
          <w:rFonts w:ascii="Times New Roman" w:eastAsia="Times New Roman" w:hAnsi="Times New Roman" w:cs="Times New Roman"/>
          <w:sz w:val="24"/>
          <w:szCs w:val="24"/>
        </w:rPr>
        <w:t>https://rb.ru/.</w:t>
      </w:r>
    </w:p>
    <w:p w14:paraId="6C0DE63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C45BB9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Основные права и обязанности Оператора.</w:t>
      </w:r>
    </w:p>
    <w:p w14:paraId="4A3BB57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FADE6C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Оператор имеет право:</w:t>
      </w:r>
    </w:p>
    <w:p w14:paraId="7D7A675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BDC07F7"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32A7CF4"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30085789"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B12F3C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11E8D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Оператор обязан:</w:t>
      </w:r>
    </w:p>
    <w:p w14:paraId="7C2B404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24D12B9"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обработку персональных данных в соответствии с требованиями Закона о персональных данных;</w:t>
      </w:r>
    </w:p>
    <w:p w14:paraId="01D408AB"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E5D4A35"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1BF4B50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5D20CB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Основные права Субъектов персональных данных. Субъект персональных данных имеет право:</w:t>
      </w:r>
    </w:p>
    <w:p w14:paraId="363D7D6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0018EFE"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w:t>
      </w:r>
      <w:r>
        <w:rPr>
          <w:rFonts w:ascii="Times New Roman" w:eastAsia="Times New Roman" w:hAnsi="Times New Roman" w:cs="Times New Roman"/>
          <w:color w:val="000000"/>
          <w:sz w:val="24"/>
          <w:szCs w:val="24"/>
        </w:rPr>
        <w:lastRenderedPageBreak/>
        <w:t>раскрытия таких персональных данных. Перечень информации и порядок ее получения установлен Законом о персональных данных;</w:t>
      </w:r>
    </w:p>
    <w:p w14:paraId="06D7A2A9"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987CE97"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A0D3C3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8CCD1A5" w14:textId="206BD954"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2D65CA" w:rsidRPr="002D65CA">
        <w:rPr>
          <w:rFonts w:ascii="Times New Roman" w:eastAsia="Times New Roman" w:hAnsi="Times New Roman" w:cs="Times New Roman"/>
          <w:color w:val="000000"/>
          <w:sz w:val="24"/>
          <w:szCs w:val="24"/>
        </w:rPr>
        <w:t xml:space="preserve">115432, г. Москва, </w:t>
      </w:r>
      <w:proofErr w:type="spellStart"/>
      <w:r w:rsidR="002D65CA" w:rsidRPr="002D65CA">
        <w:rPr>
          <w:rFonts w:ascii="Times New Roman" w:eastAsia="Times New Roman" w:hAnsi="Times New Roman" w:cs="Times New Roman"/>
          <w:color w:val="000000"/>
          <w:sz w:val="24"/>
          <w:szCs w:val="24"/>
        </w:rPr>
        <w:t>вн</w:t>
      </w:r>
      <w:proofErr w:type="spellEnd"/>
      <w:r w:rsidR="002D65CA" w:rsidRPr="002D65CA">
        <w:rPr>
          <w:rFonts w:ascii="Times New Roman" w:eastAsia="Times New Roman" w:hAnsi="Times New Roman" w:cs="Times New Roman"/>
          <w:color w:val="000000"/>
          <w:sz w:val="24"/>
          <w:szCs w:val="24"/>
        </w:rPr>
        <w:t xml:space="preserve">. тер. г. муниципальный округ </w:t>
      </w:r>
      <w:proofErr w:type="spellStart"/>
      <w:r w:rsidR="002D65CA" w:rsidRPr="002D65CA">
        <w:rPr>
          <w:rFonts w:ascii="Times New Roman" w:eastAsia="Times New Roman" w:hAnsi="Times New Roman" w:cs="Times New Roman"/>
          <w:color w:val="000000"/>
          <w:sz w:val="24"/>
          <w:szCs w:val="24"/>
        </w:rPr>
        <w:t>Даниловский</w:t>
      </w:r>
      <w:proofErr w:type="spellEnd"/>
      <w:r w:rsidR="002D65CA" w:rsidRPr="002D65CA">
        <w:rPr>
          <w:rFonts w:ascii="Times New Roman" w:eastAsia="Times New Roman" w:hAnsi="Times New Roman" w:cs="Times New Roman"/>
          <w:color w:val="000000"/>
          <w:sz w:val="24"/>
          <w:szCs w:val="24"/>
        </w:rPr>
        <w:t xml:space="preserve">, </w:t>
      </w:r>
      <w:proofErr w:type="spellStart"/>
      <w:r w:rsidR="002D65CA" w:rsidRPr="002D65CA">
        <w:rPr>
          <w:rFonts w:ascii="Times New Roman" w:eastAsia="Times New Roman" w:hAnsi="Times New Roman" w:cs="Times New Roman"/>
          <w:color w:val="000000"/>
          <w:sz w:val="24"/>
          <w:szCs w:val="24"/>
        </w:rPr>
        <w:t>пр-кт</w:t>
      </w:r>
      <w:proofErr w:type="spellEnd"/>
      <w:r w:rsidR="002D65CA" w:rsidRPr="002D65CA">
        <w:rPr>
          <w:rFonts w:ascii="Times New Roman" w:eastAsia="Times New Roman" w:hAnsi="Times New Roman" w:cs="Times New Roman"/>
          <w:color w:val="000000"/>
          <w:sz w:val="24"/>
          <w:szCs w:val="24"/>
        </w:rPr>
        <w:t xml:space="preserve"> Андропова, д. 18, к.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или путем обращения к Оператору с соответствующим запросом по электронной почте team@rb.ru. </w:t>
      </w:r>
      <w:r>
        <w:rPr>
          <w:rFonts w:ascii="Times New Roman" w:eastAsia="Times New Roman" w:hAnsi="Times New Roman" w:cs="Times New Roman"/>
          <w:color w:val="000000"/>
          <w:sz w:val="24"/>
          <w:szCs w:val="24"/>
        </w:rPr>
        <w:t xml:space="preserve">В обоих случаях запрос должен быть оформлен с соблюдением требований статьи </w:t>
      </w:r>
      <w:r w:rsidR="00D34544" w:rsidRPr="00D34544">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 настоящей Полити</w:t>
      </w:r>
      <w:bookmarkStart w:id="1" w:name="_GoBack"/>
      <w:bookmarkEnd w:id="1"/>
      <w:r>
        <w:rPr>
          <w:rFonts w:ascii="Times New Roman" w:eastAsia="Times New Roman" w:hAnsi="Times New Roman" w:cs="Times New Roman"/>
          <w:color w:val="000000"/>
          <w:sz w:val="24"/>
          <w:szCs w:val="24"/>
        </w:rPr>
        <w:t>ки.</w:t>
      </w:r>
    </w:p>
    <w:p w14:paraId="2493667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5CF57B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E65224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8E1085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7C099F7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837520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ПРИНЦИПЫ ОБРАБОТКИ ПЕРСОНАЛЬНЫХ ДАННЫХ</w:t>
      </w:r>
    </w:p>
    <w:p w14:paraId="1D51A5A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04C3DA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67E6D90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E21EBAB"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законности и справедливой основы;</w:t>
      </w:r>
    </w:p>
    <w:p w14:paraId="165AC315"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ограничения обработки персональных данных достижением конкретных, заранее определённых и законных целей;</w:t>
      </w:r>
    </w:p>
    <w:p w14:paraId="32FACCCE"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обработки персональных данных, несовместимой с целями сбора персональных данных;</w:t>
      </w:r>
    </w:p>
    <w:p w14:paraId="5A8FBBF3"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объединения баз данных, содержащих персональные данные, обработка которых осуществляется в целях, несовместимых между собой;</w:t>
      </w:r>
    </w:p>
    <w:p w14:paraId="572A2D32"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обработки только тех персональных данных, которые отвечают целям их обработки;</w:t>
      </w:r>
    </w:p>
    <w:p w14:paraId="0814C1CA"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соответствия содержания и объёма обрабатываемых персональных данных заявленным целям обработки;</w:t>
      </w:r>
    </w:p>
    <w:p w14:paraId="1F5B2812"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обработки избыточных персональных данных по отношению к заявленным целям их обработки;</w:t>
      </w:r>
    </w:p>
    <w:p w14:paraId="071CEB2C"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обеспечения точности, достаточности и актуальности персональных данных по отношению к целям обработки персональных данных;</w:t>
      </w:r>
    </w:p>
    <w:p w14:paraId="7B76A609"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11CCAA2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3A91A0C"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3. ПРАВОВЫЕ ОСНОВАНИЯ ОБРАБОТКИ ПЕРСОНАЛЬНЫХ ДАННЫХ</w:t>
      </w:r>
    </w:p>
    <w:p w14:paraId="395923D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BBFBA4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55B10B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19CEFCE" w14:textId="77777777" w:rsidR="00E93E9C" w:rsidRDefault="00E93E9C"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Конституция Российской Федерации;</w:t>
      </w:r>
    </w:p>
    <w:p w14:paraId="2B75E154" w14:textId="46011A44" w:rsidR="00E93E9C" w:rsidRPr="006308D7" w:rsidRDefault="00E93E9C"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color w:val="000000"/>
          <w:sz w:val="24"/>
          <w:szCs w:val="24"/>
        </w:rPr>
        <w:t>Гражданский Кодекс Российской Федерации;</w:t>
      </w:r>
    </w:p>
    <w:p w14:paraId="335978CC" w14:textId="055426AC" w:rsidR="006308D7" w:rsidRDefault="006308D7"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Федеральный закон от 27.07.2006 № 152-ФЗ «О персональных данных»;</w:t>
      </w:r>
    </w:p>
    <w:p w14:paraId="1F385861" w14:textId="77777777" w:rsidR="00E93E9C" w:rsidRDefault="00E93E9C" w:rsidP="00125801">
      <w:pPr>
        <w:widowControl/>
        <w:numPr>
          <w:ilvl w:val="0"/>
          <w:numId w:val="8"/>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нормативные правовые акты, регулирующие отношения, связанные с деятельностью Оператора.</w:t>
      </w:r>
    </w:p>
    <w:p w14:paraId="2380CD54"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14:paraId="1F51C40B"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Постановление Правительства РФ от 15.09.2008 N 687</w:t>
      </w:r>
    </w:p>
    <w:p w14:paraId="1EDA9A23" w14:textId="77777777" w:rsidR="00125801" w:rsidRPr="00125801" w:rsidRDefault="00125801" w:rsidP="00125801">
      <w:pPr>
        <w:widowControl/>
        <w:pBdr>
          <w:top w:val="nil"/>
          <w:left w:val="nil"/>
          <w:bottom w:val="nil"/>
          <w:right w:val="nil"/>
          <w:between w:val="nil"/>
        </w:pBdr>
        <w:spacing w:after="0" w:line="240" w:lineRule="auto"/>
        <w:ind w:left="709" w:hanging="1"/>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(ред. от 18.01.2025) "Об утверждении Положения об особенностях обработки персональных данных, осуществляемой без использования средств автоматизации;</w:t>
      </w:r>
    </w:p>
    <w:p w14:paraId="4357F6C6"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Роскомнадзора от 19.06.2025 N 140</w:t>
      </w:r>
    </w:p>
    <w:p w14:paraId="20A2DD67" w14:textId="77777777" w:rsidR="00125801" w:rsidRPr="00125801" w:rsidRDefault="00125801" w:rsidP="00125801">
      <w:pPr>
        <w:widowControl/>
        <w:pBdr>
          <w:top w:val="nil"/>
          <w:left w:val="nil"/>
          <w:bottom w:val="nil"/>
          <w:right w:val="nil"/>
          <w:between w:val="nil"/>
        </w:pBdr>
        <w:spacing w:after="0" w:line="240" w:lineRule="auto"/>
        <w:ind w:left="709" w:hanging="1"/>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"О персональных данных";</w:t>
      </w:r>
    </w:p>
    <w:p w14:paraId="2314793C"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ФСТЭК России от 18.02.2013 N 21 (ред. от 14.05.2020)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FA349C5" w14:textId="28B5ADA9" w:rsidR="00E93E9C"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w:t>
      </w:r>
    </w:p>
    <w:p w14:paraId="5CD3F7B2" w14:textId="77777777" w:rsidR="00E16613" w:rsidRDefault="00E16613"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4651DDD0" w14:textId="77777777" w:rsidR="00E93E9C" w:rsidRDefault="00E93E9C"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Правовым основанием обработки персональных данных также являются:</w:t>
      </w:r>
    </w:p>
    <w:p w14:paraId="4DB746D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B254428" w14:textId="77777777" w:rsidR="00E93E9C" w:rsidRDefault="00E93E9C" w:rsidP="00E93E9C">
      <w:pPr>
        <w:numPr>
          <w:ilvl w:val="0"/>
          <w:numId w:val="7"/>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Устав Оператора;</w:t>
      </w:r>
    </w:p>
    <w:p w14:paraId="35CB9722" w14:textId="77777777" w:rsidR="00E93E9C" w:rsidRDefault="00E93E9C" w:rsidP="00E93E9C">
      <w:pPr>
        <w:numPr>
          <w:ilvl w:val="0"/>
          <w:numId w:val="7"/>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Субъекта персональных данных на обработку персональных данных.</w:t>
      </w:r>
    </w:p>
    <w:p w14:paraId="5E71C98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E4CC8C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72C090B4" w14:textId="77777777" w:rsidR="00E93E9C" w:rsidRDefault="00E93E9C" w:rsidP="00E93E9C">
      <w:pPr>
        <w:widowControl/>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7C2B9F"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16A251B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24F8D2"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616A845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CC07BC6" w14:textId="7659163D" w:rsidR="00460CB2" w:rsidRPr="00460CB2" w:rsidRDefault="00E93E9C" w:rsidP="00460CB2">
      <w:pPr>
        <w:widowControl/>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 w:name="_heading=h.2et92p0" w:colFirst="0" w:colLast="0"/>
      <w:bookmarkEnd w:id="4"/>
      <w:r w:rsidRPr="00460CB2">
        <w:rPr>
          <w:rFonts w:ascii="Times New Roman" w:eastAsia="Times New Roman" w:hAnsi="Times New Roman" w:cs="Times New Roman"/>
          <w:color w:val="000000"/>
          <w:sz w:val="24"/>
          <w:szCs w:val="24"/>
        </w:rPr>
        <w:lastRenderedPageBreak/>
        <w:t>ведения статистики посещений Сайта</w:t>
      </w:r>
      <w:r w:rsidR="00460CB2" w:rsidRPr="00460CB2">
        <w:rPr>
          <w:rFonts w:ascii="Times New Roman" w:eastAsia="Times New Roman" w:hAnsi="Times New Roman" w:cs="Times New Roman"/>
          <w:color w:val="000000"/>
          <w:sz w:val="24"/>
          <w:szCs w:val="24"/>
        </w:rPr>
        <w:t>. Данная цель также включает в себя подцели: - хранения персональных предпочтений и настроек пользователей;</w:t>
      </w:r>
    </w:p>
    <w:p w14:paraId="3F593704" w14:textId="350E82CD" w:rsidR="00460CB2" w:rsidRPr="00460CB2"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отслеживания состояния сессии доступа пользователей;</w:t>
      </w:r>
    </w:p>
    <w:p w14:paraId="5CA0775B" w14:textId="4B986606" w:rsidR="00460CB2" w:rsidRPr="00460CB2"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 xml:space="preserve">обеспечения функционирования и улучшения качества </w:t>
      </w:r>
      <w:proofErr w:type="spellStart"/>
      <w:r w:rsidRPr="00460CB2">
        <w:rPr>
          <w:rFonts w:ascii="Times New Roman" w:eastAsia="Times New Roman" w:hAnsi="Times New Roman" w:cs="Times New Roman"/>
          <w:color w:val="000000"/>
          <w:sz w:val="24"/>
          <w:szCs w:val="24"/>
        </w:rPr>
        <w:t>Cайта</w:t>
      </w:r>
      <w:proofErr w:type="spellEnd"/>
      <w:r w:rsidRPr="00460CB2">
        <w:rPr>
          <w:rFonts w:ascii="Times New Roman" w:eastAsia="Times New Roman" w:hAnsi="Times New Roman" w:cs="Times New Roman"/>
          <w:color w:val="000000"/>
          <w:sz w:val="24"/>
          <w:szCs w:val="24"/>
        </w:rPr>
        <w:t>;</w:t>
      </w:r>
    </w:p>
    <w:p w14:paraId="25C04C4D" w14:textId="6F859E60" w:rsidR="00E93E9C"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формирования списка интересов, демонстрации пользователю интернет-контента.</w:t>
      </w:r>
    </w:p>
    <w:p w14:paraId="5D20164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30410E4"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3E08C5E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D65B5ED" w14:textId="33DB5B76" w:rsidR="00E93E9C" w:rsidRPr="00F81AF0" w:rsidRDefault="00E93E9C" w:rsidP="00F81AF0">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посетителям Сайта Оператора</w:t>
      </w:r>
    </w:p>
    <w:p w14:paraId="42014B98"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rPr>
      </w:pPr>
      <w:bookmarkStart w:id="5" w:name="_heading=h.4d34og8" w:colFirst="0" w:colLast="0"/>
      <w:bookmarkEnd w:id="5"/>
    </w:p>
    <w:p w14:paraId="46BDE1DB" w14:textId="77777777" w:rsidR="00E93E9C" w:rsidRDefault="00E93E9C" w:rsidP="00E93E9C">
      <w:pPr>
        <w:widowControl/>
        <w:numPr>
          <w:ilvl w:val="1"/>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Обработка персональных данных в целях ведения статистики посещений Сайта.</w:t>
      </w:r>
    </w:p>
    <w:p w14:paraId="7D8E6E04"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rPr>
      </w:pPr>
    </w:p>
    <w:p w14:paraId="5C1F7907"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3E72D8D6"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56F554AB"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BE168A"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43736D9F"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посетители Сайта Оператора</w:t>
      </w:r>
    </w:p>
    <w:p w14:paraId="3E413D29"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67D423E9" w14:textId="77777777" w:rsidR="00E93E9C" w:rsidRDefault="00E93E9C" w:rsidP="00E93E9C">
      <w:pPr>
        <w:widowControl/>
        <w:numPr>
          <w:ilvl w:val="2"/>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обрабатывает следующие категории и перечень персональных данных посетителей в указанной в настоящем разделе Политики цели:</w:t>
      </w:r>
    </w:p>
    <w:p w14:paraId="50728F9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5FA730F" w14:textId="77777777" w:rsidR="00E93E9C" w:rsidRDefault="00E93E9C" w:rsidP="00E93E9C">
      <w:pPr>
        <w:widowControl/>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обработка общих (иных) категорий персональных данных посетителей осуществляется в соответствии со следующим перечнем:</w:t>
      </w:r>
    </w:p>
    <w:p w14:paraId="041CE7EF"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файлы «</w:t>
      </w:r>
      <w:proofErr w:type="spellStart"/>
      <w:r>
        <w:rPr>
          <w:rFonts w:ascii="Times New Roman" w:eastAsia="Times New Roman" w:hAnsi="Times New Roman" w:cs="Times New Roman"/>
          <w:color w:val="000000"/>
          <w:sz w:val="24"/>
          <w:szCs w:val="24"/>
        </w:rPr>
        <w:t>cookies</w:t>
      </w:r>
      <w:proofErr w:type="spellEnd"/>
      <w:r>
        <w:rPr>
          <w:rFonts w:ascii="Times New Roman" w:eastAsia="Times New Roman" w:hAnsi="Times New Roman" w:cs="Times New Roman"/>
          <w:color w:val="000000"/>
          <w:sz w:val="24"/>
          <w:szCs w:val="24"/>
        </w:rPr>
        <w:t>» и сведения, собираемые посредством метрических программ</w:t>
      </w:r>
    </w:p>
    <w:p w14:paraId="63FA7B5D"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B5B79D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обработка специальных категорий персональных данных посетителей не осуществляется; </w:t>
      </w:r>
    </w:p>
    <w:p w14:paraId="1F5D61BB"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5C7B00B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5D899F7"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1979F3B" w14:textId="5163609B"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w:t>
      </w:r>
      <w:r w:rsidR="00EE707D">
        <w:rPr>
          <w:rFonts w:ascii="Times New Roman" w:eastAsia="Times New Roman" w:hAnsi="Times New Roman" w:cs="Times New Roman"/>
          <w:color w:val="000000"/>
          <w:sz w:val="24"/>
          <w:szCs w:val="24"/>
        </w:rPr>
        <w:t>.</w:t>
      </w:r>
    </w:p>
    <w:p w14:paraId="00C44FB6"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0632B237"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61EBAB31" w14:textId="77777777" w:rsidR="00E93E9C" w:rsidRDefault="00E93E9C" w:rsidP="00E93E9C">
      <w:pPr>
        <w:widowControl/>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p>
    <w:p w14:paraId="29135984"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665DE7F4" w14:textId="77777777" w:rsidR="00E93E9C" w:rsidRDefault="00E93E9C" w:rsidP="00E93E9C">
      <w:pPr>
        <w:widowControl/>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p>
    <w:p w14:paraId="3B987506"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2CE4AE8"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F1C9D6B"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w:t>
      </w:r>
    </w:p>
    <w:p w14:paraId="27CFE45E"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6D78C376"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CEF737D"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3DAD7019" w14:textId="7D0AC5D5" w:rsidR="00E93E9C" w:rsidRDefault="00E93E9C" w:rsidP="00F81AF0">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не осуществляет трансграничную передачу персональных данных посетителей в указанной в настоящем разделе Политики цели.</w:t>
      </w:r>
    </w:p>
    <w:p w14:paraId="21546E7F" w14:textId="77777777" w:rsidR="00846A9C" w:rsidRPr="00F81AF0" w:rsidRDefault="00846A9C" w:rsidP="00846A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41B232D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ПОРЯДОК ОБРАБОТКИ ПЕРСОНАЛЬНЫХ ДАННЫХ ПОСЕТИТЕЛЕЙ С ИСПОЛЬЗОВАНИЕМ ФАЙЛОВ COOKIE</w:t>
      </w:r>
    </w:p>
    <w:p w14:paraId="6C545D8E"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B96046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Файлы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45349C8B"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665D56"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w:t>
      </w:r>
    </w:p>
    <w:p w14:paraId="081761B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0D8407"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Оператор вправе установить, что предоставление определенных функций Сайта возможно лишь при условии, что прием и получение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разрешены Субъектом персональных данных.</w:t>
      </w:r>
    </w:p>
    <w:p w14:paraId="158EB765"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1E4FA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Структура файла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68E332E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23C0D2"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Счетчики, размещенные на сайте или приложении Сайта, могут использоваться для анализа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49A92562"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90C0C6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ПОРЯДОК СБОРА И ХРАНЕНИЯ ПЕРСОНАЛЬНЫХ ДАННЫХ</w:t>
      </w:r>
    </w:p>
    <w:p w14:paraId="5E4573A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973E28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DC5583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6D5F84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09A3259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E52116" w14:textId="1A9BD78D"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460CB2">
        <w:rPr>
          <w:rFonts w:ascii="Times New Roman" w:eastAsia="Times New Roman" w:hAnsi="Times New Roman" w:cs="Times New Roman"/>
          <w:color w:val="000000"/>
          <w:sz w:val="24"/>
          <w:szCs w:val="24"/>
        </w:rPr>
        <w:t xml:space="preserve"> После достижения целей обработки, Оператор перемещает такие данные на архивное хранение на срок 5 (пять) лет. </w:t>
      </w:r>
    </w:p>
    <w:p w14:paraId="3B333B0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76C8D4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Обрабатываемые персональные данные подлежат уничтожению в случае:</w:t>
      </w:r>
    </w:p>
    <w:p w14:paraId="5A74C1C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C3B8341"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достижения срока обработки персональных данных;</w:t>
      </w:r>
    </w:p>
    <w:p w14:paraId="22272DC8"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достижения целей обработки персональных данных;</w:t>
      </w:r>
    </w:p>
    <w:p w14:paraId="54140AFA"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утраты необходимости в достижении целей обработки персональных данных;</w:t>
      </w:r>
    </w:p>
    <w:p w14:paraId="1FF5F0F0"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получения отзыва согласия на обработку персональных данных;</w:t>
      </w:r>
    </w:p>
    <w:p w14:paraId="3928F20B"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исключения Оператора из Единого государственного реестра юридических лиц. </w:t>
      </w:r>
    </w:p>
    <w:p w14:paraId="72DA551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CFECC3D"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ЗАЩИТА ПЕРСОНАЛЬНЫХ ДАННЫХ</w:t>
      </w:r>
    </w:p>
    <w:p w14:paraId="15EE104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8F2947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D373117" w14:textId="77777777" w:rsidR="00E93E9C" w:rsidRDefault="00E93E9C" w:rsidP="00E93E9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63033F"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 угрозы безопасности персональных данных при их обработке;</w:t>
      </w:r>
    </w:p>
    <w:p w14:paraId="36802AB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6DF40D2A"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6A9FE2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создает необходимые условия для работы с персональными данными;</w:t>
      </w:r>
    </w:p>
    <w:p w14:paraId="02887F7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учет документов, содержащих персональные данные;</w:t>
      </w:r>
    </w:p>
    <w:p w14:paraId="498F4C94"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работу с информационными системами, в которых обрабатываются персональные данные;</w:t>
      </w:r>
    </w:p>
    <w:p w14:paraId="19799AC5"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хранит персональные данные в условиях, при которых обеспечивается их сохранность и исключается неправомерный доступ к ним;</w:t>
      </w:r>
    </w:p>
    <w:p w14:paraId="6933293E"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обучение работников Оператора, осуществляющих обработку персональных данных.</w:t>
      </w:r>
    </w:p>
    <w:p w14:paraId="6AC219C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3638A2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АКТУАЛИЗАЦИЯ, ИСПРАВЛЕНИЕ, УДАЛЕНИЕ И УНИЧТОЖЕНИЕ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ПЕРСОНАЛЬНЫХ ДАННЫХ, ОТВЕТЫ НА ЗАПРОСЫ СУБЪЕКТОВ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НА ДОСТУП К ПЕРСОНАЛЬНЫМ ДАННЫМ</w:t>
      </w:r>
    </w:p>
    <w:p w14:paraId="0CB725F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937AED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183A9C7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B90289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Запрос должен содержать:</w:t>
      </w:r>
    </w:p>
    <w:p w14:paraId="0472E4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6A79332"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5C6B5A4"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3330B33"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Субъекта персональных данных или его представителя.</w:t>
      </w:r>
    </w:p>
    <w:p w14:paraId="68418D5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5D7954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2A867C6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45ED9A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5CFAC0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B07B81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22E875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E0A58B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DFB1F7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5F393D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C7B772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796B0B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w:t>
      </w:r>
      <w:r>
        <w:rPr>
          <w:rFonts w:ascii="Times New Roman" w:eastAsia="Times New Roman" w:hAnsi="Times New Roman" w:cs="Times New Roman"/>
          <w:color w:val="000000"/>
          <w:sz w:val="24"/>
          <w:szCs w:val="24"/>
        </w:rPr>
        <w:lastRenderedPageBreak/>
        <w:t>обращения или получения запроса.</w:t>
      </w:r>
    </w:p>
    <w:p w14:paraId="6B053F8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362238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6FA195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3ABA90C"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иное не предусмотрено договором, стороной которого является Субъект персональных данных;</w:t>
      </w:r>
    </w:p>
    <w:p w14:paraId="4B812E44"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5D8B8AD"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иное не предусмотрено другим соглашением между Оператором и Субъектом персональных данных.</w:t>
      </w:r>
    </w:p>
    <w:p w14:paraId="563193BF"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46FDEA7E"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ЗАКЛЮЧИТЕЛЬНЫЕ ПОЛОЖЕНИЯ</w:t>
      </w:r>
    </w:p>
    <w:p w14:paraId="1619B107"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6B02843" w14:textId="27BBCC72" w:rsidR="00F87FF9" w:rsidRPr="00562D7B" w:rsidRDefault="00E93E9C" w:rsidP="00562D7B">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9.1. Во исполнение требований части 2 статьи 18.1 Закона о персональных данных настоящая Политика размещается по адресу местонахождения Оператора, а также в свободном доступе в информационно-телекоммуникационной сети «Интернет» на Сайте</w:t>
      </w:r>
      <w:r w:rsidR="008A0DAD" w:rsidRPr="008A0DAD">
        <w:rPr>
          <w:rFonts w:ascii="Times New Roman" w:eastAsia="Times New Roman" w:hAnsi="Times New Roman" w:cs="Times New Roman"/>
          <w:color w:val="000000"/>
          <w:sz w:val="24"/>
          <w:szCs w:val="24"/>
        </w:rPr>
        <w:t xml:space="preserve"> https://rb.ru</w:t>
      </w:r>
      <w:r w:rsidR="008A0DAD">
        <w:rPr>
          <w:rFonts w:ascii="Times New Roman" w:eastAsia="Times New Roman" w:hAnsi="Times New Roman" w:cs="Times New Roman"/>
          <w:color w:val="000000"/>
          <w:sz w:val="24"/>
          <w:szCs w:val="24"/>
        </w:rPr>
        <w:t>.</w:t>
      </w:r>
    </w:p>
    <w:sectPr w:rsidR="00F87FF9" w:rsidRPr="0056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28EF"/>
    <w:multiLevelType w:val="multilevel"/>
    <w:tmpl w:val="46D4B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9A4A04"/>
    <w:multiLevelType w:val="multilevel"/>
    <w:tmpl w:val="8B8889CC"/>
    <w:lvl w:ilvl="0">
      <w:start w:val="3"/>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2" w15:restartNumberingAfterBreak="0">
    <w:nsid w:val="3DDC4FBA"/>
    <w:multiLevelType w:val="multilevel"/>
    <w:tmpl w:val="D3C01944"/>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580" w:hanging="50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DF1A68"/>
    <w:multiLevelType w:val="multilevel"/>
    <w:tmpl w:val="58BEF9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21B1DB2"/>
    <w:multiLevelType w:val="multilevel"/>
    <w:tmpl w:val="F4B67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E4785B"/>
    <w:multiLevelType w:val="multilevel"/>
    <w:tmpl w:val="39FE2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6E74DF"/>
    <w:multiLevelType w:val="multilevel"/>
    <w:tmpl w:val="DA8A5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DD155B"/>
    <w:multiLevelType w:val="multilevel"/>
    <w:tmpl w:val="DC8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1355A5"/>
    <w:multiLevelType w:val="multilevel"/>
    <w:tmpl w:val="C174F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216D20"/>
    <w:multiLevelType w:val="multilevel"/>
    <w:tmpl w:val="60F4E452"/>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5"/>
  </w:num>
  <w:num w:numId="4">
    <w:abstractNumId w:val="1"/>
  </w:num>
  <w:num w:numId="5">
    <w:abstractNumId w:val="2"/>
  </w:num>
  <w:num w:numId="6">
    <w:abstractNumId w:val="9"/>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9C"/>
    <w:rsid w:val="000115C7"/>
    <w:rsid w:val="0005619C"/>
    <w:rsid w:val="00125801"/>
    <w:rsid w:val="002D65CA"/>
    <w:rsid w:val="00404B77"/>
    <w:rsid w:val="00460CB2"/>
    <w:rsid w:val="00496F16"/>
    <w:rsid w:val="00562D7B"/>
    <w:rsid w:val="006308D7"/>
    <w:rsid w:val="007628B9"/>
    <w:rsid w:val="00846A9C"/>
    <w:rsid w:val="008A0DAD"/>
    <w:rsid w:val="00CC1ECA"/>
    <w:rsid w:val="00CE40D8"/>
    <w:rsid w:val="00D34544"/>
    <w:rsid w:val="00D36F60"/>
    <w:rsid w:val="00DB79E3"/>
    <w:rsid w:val="00E16613"/>
    <w:rsid w:val="00E21518"/>
    <w:rsid w:val="00E93E9C"/>
    <w:rsid w:val="00EA0FBF"/>
    <w:rsid w:val="00EE707D"/>
    <w:rsid w:val="00F81AF0"/>
    <w:rsid w:val="00F8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B03"/>
  <w15:chartTrackingRefBased/>
  <w15:docId w15:val="{EFA51371-4228-4039-8EDE-613A5A38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93E9C"/>
    <w:pPr>
      <w:widowControl w:val="0"/>
      <w:spacing w:line="256" w:lineRule="auto"/>
    </w:pPr>
    <w:rPr>
      <w:rFonts w:ascii="Calibri" w:eastAsia="Calibri" w:hAnsi="Calibri" w:cs="Calibri"/>
      <w:color w:val="00000A"/>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E93E9C"/>
    <w:rPr>
      <w:sz w:val="16"/>
      <w:szCs w:val="16"/>
    </w:rPr>
  </w:style>
  <w:style w:type="paragraph" w:styleId="a5">
    <w:name w:val="annotation text"/>
    <w:basedOn w:val="a0"/>
    <w:link w:val="a6"/>
    <w:uiPriority w:val="99"/>
    <w:semiHidden/>
    <w:unhideWhenUsed/>
    <w:rsid w:val="00E93E9C"/>
    <w:pPr>
      <w:spacing w:line="240" w:lineRule="auto"/>
    </w:pPr>
    <w:rPr>
      <w:sz w:val="20"/>
      <w:szCs w:val="20"/>
    </w:rPr>
  </w:style>
  <w:style w:type="character" w:customStyle="1" w:styleId="a6">
    <w:name w:val="Текст примечания Знак"/>
    <w:basedOn w:val="a1"/>
    <w:link w:val="a5"/>
    <w:uiPriority w:val="99"/>
    <w:semiHidden/>
    <w:rsid w:val="00E93E9C"/>
    <w:rPr>
      <w:rFonts w:ascii="Calibri" w:eastAsia="Calibri" w:hAnsi="Calibri" w:cs="Calibri"/>
      <w:color w:val="00000A"/>
      <w:sz w:val="20"/>
      <w:szCs w:val="20"/>
      <w:lang w:eastAsia="ru-RU"/>
    </w:rPr>
  </w:style>
  <w:style w:type="paragraph" w:customStyle="1" w:styleId="a">
    <w:name w:val="_Текст_Перечисление"/>
    <w:uiPriority w:val="99"/>
    <w:rsid w:val="00E93E9C"/>
    <w:pPr>
      <w:widowControl w:val="0"/>
      <w:numPr>
        <w:numId w:val="6"/>
      </w:numPr>
      <w:spacing w:before="40" w:after="0" w:line="240" w:lineRule="auto"/>
      <w:jc w:val="both"/>
    </w:pPr>
    <w:rPr>
      <w:rFonts w:ascii="Arial" w:eastAsia="Times New Roman" w:hAnsi="Arial" w:cs="Times New Roman"/>
      <w:color w:val="00000A"/>
      <w:spacing w:val="-2"/>
      <w:sz w:val="28"/>
      <w:szCs w:val="20"/>
      <w:lang w:eastAsia="ru-RU"/>
    </w:rPr>
  </w:style>
  <w:style w:type="paragraph" w:styleId="a7">
    <w:name w:val="Balloon Text"/>
    <w:basedOn w:val="a0"/>
    <w:link w:val="a8"/>
    <w:uiPriority w:val="99"/>
    <w:semiHidden/>
    <w:unhideWhenUsed/>
    <w:rsid w:val="00E93E9C"/>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E93E9C"/>
    <w:rPr>
      <w:rFonts w:ascii="Segoe UI" w:eastAsia="Calibri" w:hAnsi="Segoe UI" w:cs="Segoe UI"/>
      <w:color w:val="00000A"/>
      <w:sz w:val="18"/>
      <w:szCs w:val="18"/>
      <w:lang w:eastAsia="ru-RU"/>
    </w:rPr>
  </w:style>
  <w:style w:type="paragraph" w:styleId="a9">
    <w:name w:val="annotation subject"/>
    <w:basedOn w:val="a5"/>
    <w:next w:val="a5"/>
    <w:link w:val="aa"/>
    <w:uiPriority w:val="99"/>
    <w:semiHidden/>
    <w:unhideWhenUsed/>
    <w:rsid w:val="00E93E9C"/>
    <w:rPr>
      <w:b/>
      <w:bCs/>
    </w:rPr>
  </w:style>
  <w:style w:type="character" w:customStyle="1" w:styleId="aa">
    <w:name w:val="Тема примечания Знак"/>
    <w:basedOn w:val="a6"/>
    <w:link w:val="a9"/>
    <w:uiPriority w:val="99"/>
    <w:semiHidden/>
    <w:rsid w:val="00E93E9C"/>
    <w:rPr>
      <w:rFonts w:ascii="Calibri" w:eastAsia="Calibri" w:hAnsi="Calibri" w:cs="Calibri"/>
      <w:b/>
      <w:bCs/>
      <w:color w:val="00000A"/>
      <w:sz w:val="20"/>
      <w:szCs w:val="20"/>
      <w:lang w:eastAsia="ru-RU"/>
    </w:rPr>
  </w:style>
  <w:style w:type="paragraph" w:styleId="ab">
    <w:name w:val="List Paragraph"/>
    <w:basedOn w:val="a0"/>
    <w:uiPriority w:val="34"/>
    <w:qFormat/>
    <w:rsid w:val="0084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0725-1068-45AE-A52B-C4C64985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3388</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Kolobuhov Kirill</dc:creator>
  <cp:keywords/>
  <dc:description/>
  <cp:lastModifiedBy>Kolobuhov Kirill</cp:lastModifiedBy>
  <cp:revision>16</cp:revision>
  <dcterms:created xsi:type="dcterms:W3CDTF">2025-10-10T09:26:00Z</dcterms:created>
  <dcterms:modified xsi:type="dcterms:W3CDTF">2026-03-25T13:00:00Z</dcterms:modified>
</cp:coreProperties>
</file>