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8FECC" w14:textId="77777777" w:rsidR="004B5B52" w:rsidRDefault="004B5B52" w:rsidP="005B71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438C275" w14:textId="4282B43A" w:rsidR="005B71D6" w:rsidRPr="00AE7435" w:rsidRDefault="005B71D6" w:rsidP="005B71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7435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14:paraId="3088C1D2" w14:textId="77777777" w:rsidR="005B71D6" w:rsidRPr="00AE7435" w:rsidRDefault="005B71D6" w:rsidP="005B71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7435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592C64">
        <w:rPr>
          <w:rFonts w:ascii="Times New Roman" w:hAnsi="Times New Roman" w:cs="Times New Roman"/>
          <w:sz w:val="24"/>
          <w:szCs w:val="24"/>
          <w:highlight w:val="yellow"/>
        </w:rPr>
        <w:t xml:space="preserve">№___ от </w:t>
      </w:r>
      <w:proofErr w:type="gramStart"/>
      <w:r w:rsidRPr="00592C64">
        <w:rPr>
          <w:rFonts w:ascii="Times New Roman" w:hAnsi="Times New Roman" w:cs="Times New Roman"/>
          <w:sz w:val="24"/>
          <w:szCs w:val="24"/>
          <w:highlight w:val="yellow"/>
        </w:rPr>
        <w:t>«  »</w:t>
      </w:r>
      <w:proofErr w:type="gramEnd"/>
      <w:r w:rsidRPr="00592C64">
        <w:rPr>
          <w:rFonts w:ascii="Times New Roman" w:hAnsi="Times New Roman" w:cs="Times New Roman"/>
          <w:sz w:val="24"/>
          <w:szCs w:val="24"/>
          <w:highlight w:val="yellow"/>
        </w:rPr>
        <w:t xml:space="preserve"> _________ ___</w:t>
      </w:r>
      <w:r w:rsidRPr="00AE7435">
        <w:rPr>
          <w:rFonts w:ascii="Times New Roman" w:hAnsi="Times New Roman" w:cs="Times New Roman"/>
          <w:sz w:val="24"/>
          <w:szCs w:val="24"/>
        </w:rPr>
        <w:t>г.</w:t>
      </w:r>
    </w:p>
    <w:p w14:paraId="09805B6D" w14:textId="77777777" w:rsidR="005B71D6" w:rsidRPr="00AE7435" w:rsidRDefault="005B71D6" w:rsidP="005B71D6">
      <w:pPr>
        <w:rPr>
          <w:rFonts w:ascii="Times New Roman" w:hAnsi="Times New Roman" w:cs="Times New Roman"/>
          <w:sz w:val="24"/>
          <w:szCs w:val="24"/>
        </w:rPr>
      </w:pPr>
    </w:p>
    <w:p w14:paraId="1C4018AD" w14:textId="77777777" w:rsidR="005B71D6" w:rsidRPr="00AE7435" w:rsidRDefault="005B71D6" w:rsidP="005B71D6">
      <w:pPr>
        <w:rPr>
          <w:rFonts w:ascii="Times New Roman" w:hAnsi="Times New Roman" w:cs="Times New Roman"/>
          <w:sz w:val="24"/>
          <w:szCs w:val="24"/>
        </w:rPr>
      </w:pPr>
    </w:p>
    <w:p w14:paraId="61FF618A" w14:textId="77777777" w:rsidR="005B71D6" w:rsidRPr="00AE7435" w:rsidRDefault="005B71D6" w:rsidP="005B71D6">
      <w:pPr>
        <w:rPr>
          <w:rFonts w:ascii="Times New Roman" w:hAnsi="Times New Roman" w:cs="Times New Roman"/>
          <w:sz w:val="24"/>
          <w:szCs w:val="24"/>
        </w:rPr>
      </w:pPr>
    </w:p>
    <w:p w14:paraId="1D4DC9EB" w14:textId="77777777" w:rsidR="005B71D6" w:rsidRPr="00AE7435" w:rsidRDefault="005B71D6" w:rsidP="005B71D6">
      <w:pPr>
        <w:rPr>
          <w:rFonts w:ascii="Times New Roman" w:hAnsi="Times New Roman" w:cs="Times New Roman"/>
          <w:sz w:val="24"/>
          <w:szCs w:val="24"/>
        </w:rPr>
      </w:pPr>
    </w:p>
    <w:p w14:paraId="4C480D98" w14:textId="77777777" w:rsidR="005B71D6" w:rsidRPr="00AE7435" w:rsidRDefault="005B71D6" w:rsidP="005B71D6">
      <w:pPr>
        <w:rPr>
          <w:rFonts w:ascii="Times New Roman" w:hAnsi="Times New Roman" w:cs="Times New Roman"/>
          <w:sz w:val="24"/>
          <w:szCs w:val="24"/>
        </w:rPr>
      </w:pPr>
    </w:p>
    <w:p w14:paraId="033E562A" w14:textId="77777777" w:rsidR="005B71D6" w:rsidRPr="00AE7435" w:rsidRDefault="005B71D6" w:rsidP="005B71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7C49DA" w14:textId="77777777" w:rsidR="005B71D6" w:rsidRPr="00AE7435" w:rsidRDefault="005B71D6" w:rsidP="005B71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29D358" w14:textId="77777777" w:rsidR="005B71D6" w:rsidRPr="00AE7435" w:rsidRDefault="005B71D6" w:rsidP="005B71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9D8257" w14:textId="77777777" w:rsidR="005B71D6" w:rsidRPr="00AE7435" w:rsidRDefault="005B71D6" w:rsidP="005B71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7435">
        <w:rPr>
          <w:rFonts w:ascii="Times New Roman" w:hAnsi="Times New Roman" w:cs="Times New Roman"/>
          <w:sz w:val="24"/>
          <w:szCs w:val="24"/>
        </w:rPr>
        <w:t>УСТАВ</w:t>
      </w:r>
    </w:p>
    <w:p w14:paraId="389E3B12" w14:textId="77777777" w:rsidR="005B71D6" w:rsidRPr="00AE7435" w:rsidRDefault="005B71D6" w:rsidP="005B71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7435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</w:t>
      </w:r>
    </w:p>
    <w:p w14:paraId="294CFF5A" w14:textId="77777777" w:rsidR="005B71D6" w:rsidRPr="00AE7435" w:rsidRDefault="005B71D6" w:rsidP="005B71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7435">
        <w:rPr>
          <w:rFonts w:ascii="Times New Roman" w:hAnsi="Times New Roman" w:cs="Times New Roman"/>
          <w:sz w:val="24"/>
          <w:szCs w:val="24"/>
        </w:rPr>
        <w:t>«</w:t>
      </w:r>
      <w:r w:rsidRPr="00592C64">
        <w:rPr>
          <w:rFonts w:ascii="Times New Roman" w:hAnsi="Times New Roman" w:cs="Times New Roman"/>
          <w:sz w:val="24"/>
          <w:szCs w:val="24"/>
          <w:highlight w:val="yellow"/>
        </w:rPr>
        <w:t>________________</w:t>
      </w:r>
      <w:r w:rsidRPr="00AE7435">
        <w:rPr>
          <w:rFonts w:ascii="Times New Roman" w:hAnsi="Times New Roman" w:cs="Times New Roman"/>
          <w:sz w:val="24"/>
          <w:szCs w:val="24"/>
        </w:rPr>
        <w:t>»</w:t>
      </w:r>
    </w:p>
    <w:p w14:paraId="09ECE30F" w14:textId="77777777" w:rsidR="005B71D6" w:rsidRPr="00AE7435" w:rsidRDefault="005B71D6" w:rsidP="005B71D6">
      <w:pPr>
        <w:rPr>
          <w:rFonts w:ascii="Times New Roman" w:hAnsi="Times New Roman" w:cs="Times New Roman"/>
          <w:sz w:val="24"/>
          <w:szCs w:val="24"/>
        </w:rPr>
      </w:pPr>
    </w:p>
    <w:p w14:paraId="5FCF753D" w14:textId="77777777" w:rsidR="005B71D6" w:rsidRPr="00AE7435" w:rsidRDefault="005B71D6" w:rsidP="005B71D6">
      <w:pPr>
        <w:rPr>
          <w:rFonts w:ascii="Times New Roman" w:hAnsi="Times New Roman" w:cs="Times New Roman"/>
          <w:sz w:val="24"/>
          <w:szCs w:val="24"/>
        </w:rPr>
      </w:pPr>
    </w:p>
    <w:p w14:paraId="34D1873E" w14:textId="77777777" w:rsidR="005B71D6" w:rsidRPr="00AE7435" w:rsidRDefault="005B71D6" w:rsidP="005B71D6">
      <w:pPr>
        <w:rPr>
          <w:rFonts w:ascii="Times New Roman" w:hAnsi="Times New Roman" w:cs="Times New Roman"/>
          <w:sz w:val="24"/>
          <w:szCs w:val="24"/>
        </w:rPr>
      </w:pPr>
    </w:p>
    <w:p w14:paraId="653E2672" w14:textId="77777777" w:rsidR="005B71D6" w:rsidRPr="00AE7435" w:rsidRDefault="005B71D6" w:rsidP="005B71D6">
      <w:pPr>
        <w:rPr>
          <w:rFonts w:ascii="Times New Roman" w:hAnsi="Times New Roman" w:cs="Times New Roman"/>
          <w:sz w:val="24"/>
          <w:szCs w:val="24"/>
        </w:rPr>
      </w:pPr>
    </w:p>
    <w:p w14:paraId="1C55C3D9" w14:textId="77777777" w:rsidR="005B71D6" w:rsidRPr="00AE7435" w:rsidRDefault="005B71D6" w:rsidP="005B71D6">
      <w:pPr>
        <w:rPr>
          <w:rFonts w:ascii="Times New Roman" w:hAnsi="Times New Roman" w:cs="Times New Roman"/>
          <w:sz w:val="24"/>
          <w:szCs w:val="24"/>
        </w:rPr>
      </w:pPr>
    </w:p>
    <w:p w14:paraId="21472CE8" w14:textId="77777777" w:rsidR="005B71D6" w:rsidRPr="00AE7435" w:rsidRDefault="005B71D6" w:rsidP="005B71D6">
      <w:pPr>
        <w:rPr>
          <w:rFonts w:ascii="Times New Roman" w:hAnsi="Times New Roman" w:cs="Times New Roman"/>
          <w:sz w:val="24"/>
          <w:szCs w:val="24"/>
        </w:rPr>
      </w:pPr>
    </w:p>
    <w:p w14:paraId="4292884A" w14:textId="77777777" w:rsidR="005B71D6" w:rsidRPr="00AE7435" w:rsidRDefault="005B71D6" w:rsidP="005B71D6">
      <w:pPr>
        <w:rPr>
          <w:rFonts w:ascii="Times New Roman" w:hAnsi="Times New Roman" w:cs="Times New Roman"/>
          <w:sz w:val="24"/>
          <w:szCs w:val="24"/>
        </w:rPr>
      </w:pPr>
    </w:p>
    <w:p w14:paraId="0A8347B7" w14:textId="77777777" w:rsidR="005B71D6" w:rsidRPr="00AE7435" w:rsidRDefault="005B71D6" w:rsidP="005B71D6">
      <w:pPr>
        <w:rPr>
          <w:rFonts w:ascii="Times New Roman" w:hAnsi="Times New Roman" w:cs="Times New Roman"/>
          <w:sz w:val="24"/>
          <w:szCs w:val="24"/>
        </w:rPr>
      </w:pPr>
    </w:p>
    <w:p w14:paraId="6963003C" w14:textId="77777777" w:rsidR="005B71D6" w:rsidRPr="00AE7435" w:rsidRDefault="005B71D6" w:rsidP="005B71D6">
      <w:pPr>
        <w:rPr>
          <w:rFonts w:ascii="Times New Roman" w:hAnsi="Times New Roman" w:cs="Times New Roman"/>
          <w:sz w:val="24"/>
          <w:szCs w:val="24"/>
        </w:rPr>
      </w:pPr>
    </w:p>
    <w:p w14:paraId="160CE5F3" w14:textId="77777777" w:rsidR="005B71D6" w:rsidRPr="00AE7435" w:rsidRDefault="005B71D6" w:rsidP="005B71D6">
      <w:pPr>
        <w:rPr>
          <w:rFonts w:ascii="Times New Roman" w:hAnsi="Times New Roman" w:cs="Times New Roman"/>
          <w:sz w:val="24"/>
          <w:szCs w:val="24"/>
        </w:rPr>
      </w:pPr>
    </w:p>
    <w:p w14:paraId="07DE6130" w14:textId="77777777" w:rsidR="005B71D6" w:rsidRPr="00AE7435" w:rsidRDefault="005B71D6" w:rsidP="005B71D6">
      <w:pPr>
        <w:rPr>
          <w:rFonts w:ascii="Times New Roman" w:hAnsi="Times New Roman" w:cs="Times New Roman"/>
          <w:sz w:val="24"/>
          <w:szCs w:val="24"/>
        </w:rPr>
      </w:pPr>
    </w:p>
    <w:p w14:paraId="794333F8" w14:textId="77777777" w:rsidR="005B71D6" w:rsidRPr="00AE7435" w:rsidRDefault="005B71D6" w:rsidP="005B71D6">
      <w:pPr>
        <w:rPr>
          <w:rFonts w:ascii="Times New Roman" w:hAnsi="Times New Roman" w:cs="Times New Roman"/>
          <w:sz w:val="24"/>
          <w:szCs w:val="24"/>
        </w:rPr>
      </w:pPr>
    </w:p>
    <w:p w14:paraId="222DA084" w14:textId="77777777" w:rsidR="005B71D6" w:rsidRPr="00AE7435" w:rsidRDefault="005B71D6" w:rsidP="005B71D6">
      <w:pPr>
        <w:tabs>
          <w:tab w:val="left" w:pos="2812"/>
        </w:tabs>
        <w:rPr>
          <w:rFonts w:ascii="Times New Roman" w:hAnsi="Times New Roman" w:cs="Times New Roman"/>
          <w:sz w:val="24"/>
          <w:szCs w:val="24"/>
        </w:rPr>
      </w:pPr>
    </w:p>
    <w:p w14:paraId="4B739F53" w14:textId="77777777" w:rsidR="005B71D6" w:rsidRPr="00AE7435" w:rsidRDefault="005B71D6" w:rsidP="005B71D6">
      <w:pPr>
        <w:rPr>
          <w:rFonts w:ascii="Times New Roman" w:hAnsi="Times New Roman" w:cs="Times New Roman"/>
          <w:sz w:val="24"/>
          <w:szCs w:val="24"/>
        </w:rPr>
      </w:pPr>
    </w:p>
    <w:p w14:paraId="2DB415E9" w14:textId="77777777" w:rsidR="005B71D6" w:rsidRPr="00592C64" w:rsidRDefault="005B71D6" w:rsidP="005B71D6">
      <w:pPr>
        <w:tabs>
          <w:tab w:val="left" w:pos="3880"/>
        </w:tabs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592C64">
        <w:rPr>
          <w:rFonts w:ascii="Times New Roman" w:hAnsi="Times New Roman" w:cs="Times New Roman"/>
          <w:sz w:val="24"/>
          <w:szCs w:val="24"/>
          <w:highlight w:val="yellow"/>
        </w:rPr>
        <w:t>город ___________</w:t>
      </w:r>
    </w:p>
    <w:p w14:paraId="70B94E8E" w14:textId="77777777" w:rsidR="005B71D6" w:rsidRPr="00AE7435" w:rsidRDefault="005B71D6" w:rsidP="00B16CD3">
      <w:pPr>
        <w:tabs>
          <w:tab w:val="left" w:pos="4253"/>
        </w:tabs>
        <w:spacing w:after="0"/>
        <w:ind w:firstLine="3686"/>
        <w:rPr>
          <w:rFonts w:ascii="Times New Roman" w:hAnsi="Times New Roman" w:cs="Times New Roman"/>
          <w:sz w:val="24"/>
          <w:szCs w:val="24"/>
        </w:rPr>
      </w:pPr>
      <w:r w:rsidRPr="00592C64">
        <w:rPr>
          <w:rFonts w:ascii="Times New Roman" w:hAnsi="Times New Roman" w:cs="Times New Roman"/>
          <w:sz w:val="24"/>
          <w:szCs w:val="24"/>
          <w:highlight w:val="yellow"/>
        </w:rPr>
        <w:t>год     ____</w:t>
      </w:r>
    </w:p>
    <w:p w14:paraId="10077F4C" w14:textId="77777777" w:rsidR="005B71D6" w:rsidRPr="00AE7435" w:rsidRDefault="005B71D6" w:rsidP="005B71D6">
      <w:pPr>
        <w:pStyle w:val="1"/>
        <w:pageBreakBefore/>
        <w:ind w:left="482" w:hanging="482"/>
        <w:jc w:val="center"/>
        <w:rPr>
          <w:rFonts w:ascii="Times New Roman" w:hAnsi="Times New Roman" w:cs="Times New Roman"/>
          <w:sz w:val="24"/>
          <w:szCs w:val="24"/>
        </w:rPr>
      </w:pPr>
      <w:r w:rsidRPr="00AE7435"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</w:p>
    <w:p w14:paraId="0AAB34B2" w14:textId="77777777" w:rsidR="005B71D6" w:rsidRPr="00AE7435" w:rsidRDefault="005B71D6" w:rsidP="005B71D6">
      <w:pPr>
        <w:pStyle w:val="20"/>
      </w:pPr>
      <w:r w:rsidRPr="00AE7435">
        <w:t>Полное фирменное наименование Общества на русском языке: Общество с ограниченной ответственностью «</w:t>
      </w:r>
      <w:r w:rsidRPr="00592C64">
        <w:rPr>
          <w:highlight w:val="yellow"/>
        </w:rPr>
        <w:t>___________</w:t>
      </w:r>
      <w:r w:rsidRPr="00AE7435">
        <w:t xml:space="preserve"> ».</w:t>
      </w:r>
    </w:p>
    <w:p w14:paraId="651138F9" w14:textId="77777777" w:rsidR="005B71D6" w:rsidRPr="00AE7435" w:rsidRDefault="005B71D6" w:rsidP="005B71D6">
      <w:pPr>
        <w:pStyle w:val="20"/>
      </w:pPr>
      <w:r w:rsidRPr="00AE7435">
        <w:t>Сокращенное фирменное наименование Общества на русском языке: ООО «_</w:t>
      </w:r>
      <w:r w:rsidRPr="00592C64">
        <w:rPr>
          <w:highlight w:val="yellow"/>
        </w:rPr>
        <w:t>___</w:t>
      </w:r>
      <w:r w:rsidRPr="00AE7435">
        <w:t xml:space="preserve"> ».</w:t>
      </w:r>
    </w:p>
    <w:p w14:paraId="60C39E05" w14:textId="77777777" w:rsidR="005B71D6" w:rsidRPr="00AE7435" w:rsidRDefault="005B71D6" w:rsidP="005B71D6">
      <w:pPr>
        <w:pStyle w:val="20"/>
      </w:pPr>
      <w:r w:rsidRPr="00AE7435">
        <w:t xml:space="preserve">Полное фирменное наименование Общества на </w:t>
      </w:r>
      <w:r w:rsidRPr="00592C64">
        <w:rPr>
          <w:highlight w:val="yellow"/>
        </w:rPr>
        <w:t>___________</w:t>
      </w:r>
      <w:r w:rsidRPr="00AE7435">
        <w:t xml:space="preserve"> языке (указать язык народов Российской Федерации и (или) иностранный язык): </w:t>
      </w:r>
    </w:p>
    <w:p w14:paraId="4B91FF6E" w14:textId="77777777" w:rsidR="005B71D6" w:rsidRPr="00AE7435" w:rsidRDefault="005B71D6" w:rsidP="005B71D6">
      <w:pPr>
        <w:pStyle w:val="20"/>
      </w:pPr>
      <w:r w:rsidRPr="00AE7435">
        <w:t xml:space="preserve">Сокращенное фирменное наименование Общества на </w:t>
      </w:r>
      <w:r w:rsidRPr="00592C64">
        <w:rPr>
          <w:highlight w:val="yellow"/>
        </w:rPr>
        <w:t>________</w:t>
      </w:r>
      <w:r w:rsidRPr="00AE7435">
        <w:t xml:space="preserve"> языке (указать язык народов Российской Федерации и (или) иностранный язык):</w:t>
      </w:r>
    </w:p>
    <w:p w14:paraId="3B010217" w14:textId="77777777" w:rsidR="005B71D6" w:rsidRPr="00AE7435" w:rsidRDefault="005B71D6" w:rsidP="005B71D6">
      <w:pPr>
        <w:pStyle w:val="20"/>
      </w:pPr>
      <w:r w:rsidRPr="00AE7435">
        <w:t xml:space="preserve">Место нахождения Общества: </w:t>
      </w:r>
      <w:r w:rsidRPr="00592C64">
        <w:rPr>
          <w:highlight w:val="yellow"/>
        </w:rPr>
        <w:t>_______________________________</w:t>
      </w:r>
      <w:r w:rsidRPr="00AE7435">
        <w:t>.</w:t>
      </w:r>
    </w:p>
    <w:p w14:paraId="30BA121C" w14:textId="77777777" w:rsidR="005B71D6" w:rsidRPr="00AE7435" w:rsidRDefault="005B71D6" w:rsidP="005B71D6">
      <w:pPr>
        <w:pStyle w:val="20"/>
      </w:pPr>
      <w:r w:rsidRPr="00AE7435">
        <w:t xml:space="preserve">Общество создается </w:t>
      </w:r>
      <w:r w:rsidRPr="00592C64">
        <w:rPr>
          <w:highlight w:val="lightGray"/>
        </w:rPr>
        <w:t>без ограничения срока (вариант: на ___________ (лет).</w:t>
      </w:r>
    </w:p>
    <w:p w14:paraId="6D558945" w14:textId="77777777" w:rsidR="005B71D6" w:rsidRDefault="005B71D6" w:rsidP="005B71D6">
      <w:pPr>
        <w:pStyle w:val="20"/>
      </w:pPr>
      <w:r w:rsidRPr="00AE7435">
        <w:t>Общество имеет круглую печать (при наличии).</w:t>
      </w:r>
    </w:p>
    <w:p w14:paraId="058018C0" w14:textId="77777777" w:rsidR="00AD1FEB" w:rsidRPr="00E64F40" w:rsidRDefault="00AD1FEB" w:rsidP="00AD1FEB">
      <w:pPr>
        <w:pStyle w:val="20"/>
      </w:pPr>
      <w:bookmarkStart w:id="0" w:name="_Hlk496267684"/>
      <w:r w:rsidRPr="00E64F40">
        <w:t>Общество хранит документы по месту нахождения генерального директора.</w:t>
      </w:r>
    </w:p>
    <w:p w14:paraId="1E423AD2" w14:textId="77777777" w:rsidR="00AD1FEB" w:rsidRDefault="00AD1FEB" w:rsidP="00AD1FEB">
      <w:pPr>
        <w:pStyle w:val="20"/>
      </w:pPr>
      <w:r w:rsidRPr="00E64F40">
        <w:t>Общество предоставляет информацию участникам и третьим лицам в соответствии с законодательством.</w:t>
      </w:r>
    </w:p>
    <w:p w14:paraId="6DD73F30" w14:textId="77777777" w:rsidR="001032BE" w:rsidRPr="00AD1FEB" w:rsidRDefault="001032BE" w:rsidP="001032BE">
      <w:pPr>
        <w:pStyle w:val="20"/>
        <w:numPr>
          <w:ilvl w:val="0"/>
          <w:numId w:val="0"/>
        </w:numPr>
        <w:ind w:left="720"/>
      </w:pPr>
    </w:p>
    <w:bookmarkEnd w:id="0"/>
    <w:p w14:paraId="759FF76A" w14:textId="77777777" w:rsidR="005B71D6" w:rsidRPr="00AE7435" w:rsidRDefault="005B71D6" w:rsidP="005B71D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AE7435">
        <w:rPr>
          <w:rFonts w:ascii="Times New Roman" w:hAnsi="Times New Roman" w:cs="Times New Roman"/>
          <w:sz w:val="24"/>
          <w:szCs w:val="24"/>
        </w:rPr>
        <w:t>УСТАВНЫЙ КАПИТАЛ ОБЩЕСТВА</w:t>
      </w:r>
    </w:p>
    <w:p w14:paraId="14E39BC4" w14:textId="77777777" w:rsidR="005B71D6" w:rsidRPr="00AE7435" w:rsidRDefault="005B71D6" w:rsidP="005B71D6">
      <w:pPr>
        <w:pStyle w:val="20"/>
      </w:pPr>
      <w:r w:rsidRPr="00AE7435">
        <w:t xml:space="preserve">Размер уставного капитала Общества составляет </w:t>
      </w:r>
      <w:r w:rsidRPr="00592C64">
        <w:rPr>
          <w:highlight w:val="yellow"/>
        </w:rPr>
        <w:t>__________ (_______)</w:t>
      </w:r>
      <w:r w:rsidRPr="00AE7435">
        <w:t xml:space="preserve"> рублей.</w:t>
      </w:r>
    </w:p>
    <w:p w14:paraId="7ADB6439" w14:textId="77777777" w:rsidR="005B71D6" w:rsidRPr="00AE7435" w:rsidRDefault="005B71D6" w:rsidP="005B71D6">
      <w:pPr>
        <w:pStyle w:val="20"/>
      </w:pPr>
      <w:r w:rsidRPr="00AE7435">
        <w:t xml:space="preserve">Учредители Общества оплачивают свою долю полностью в уставном капитале в  срок, </w:t>
      </w:r>
      <w:r w:rsidRPr="00AE7435">
        <w:rPr>
          <w:shd w:val="clear" w:color="auto" w:fill="FFFFFF"/>
        </w:rPr>
        <w:t>не превышающий четыре месяца с момента государственной регистрации общества. </w:t>
      </w:r>
    </w:p>
    <w:p w14:paraId="4DA0DD7C" w14:textId="77777777" w:rsidR="005B71D6" w:rsidRDefault="005B71D6" w:rsidP="005B71D6">
      <w:pPr>
        <w:pStyle w:val="20"/>
      </w:pPr>
      <w:bookmarkStart w:id="1" w:name="_Hlk496263586"/>
      <w:r w:rsidRPr="00AE7435">
        <w:t>Увеличение уставного капитала Общества может осуществляться за счет имущества Общества, дополнительных вкладов участников или третьих лиц, принимаемых в общество.</w:t>
      </w:r>
    </w:p>
    <w:p w14:paraId="2F5DC4C6" w14:textId="77777777" w:rsidR="00AD1FEB" w:rsidRDefault="00AD1FEB" w:rsidP="00AD1FEB">
      <w:pPr>
        <w:pStyle w:val="20"/>
      </w:pPr>
      <w:r w:rsidRPr="005803BF">
        <w:t>Участник Общества вправе вносить вклады в уставный капитал Общества, а также вклады в имущество Общество, не влияющие на уставный капитал. Виды имущества, подлежащего вкладу, уставом не ограничены.</w:t>
      </w:r>
    </w:p>
    <w:p w14:paraId="3B52BAE5" w14:textId="77777777" w:rsidR="001032BE" w:rsidRPr="00AD1FEB" w:rsidRDefault="001032BE" w:rsidP="001032BE">
      <w:pPr>
        <w:pStyle w:val="20"/>
        <w:numPr>
          <w:ilvl w:val="0"/>
          <w:numId w:val="0"/>
        </w:numPr>
        <w:ind w:left="720"/>
      </w:pPr>
    </w:p>
    <w:bookmarkEnd w:id="1"/>
    <w:p w14:paraId="6FD8AA4C" w14:textId="77777777" w:rsidR="005B71D6" w:rsidRPr="00AE7435" w:rsidRDefault="005B71D6" w:rsidP="005B71D6">
      <w:pPr>
        <w:pStyle w:val="1"/>
        <w:spacing w:after="120"/>
        <w:ind w:left="482" w:hanging="482"/>
        <w:jc w:val="center"/>
        <w:rPr>
          <w:rFonts w:ascii="Times New Roman" w:hAnsi="Times New Roman" w:cs="Times New Roman"/>
          <w:sz w:val="24"/>
          <w:szCs w:val="24"/>
        </w:rPr>
      </w:pPr>
      <w:r w:rsidRPr="00AE7435">
        <w:rPr>
          <w:rFonts w:ascii="Times New Roman" w:hAnsi="Times New Roman" w:cs="Times New Roman"/>
          <w:sz w:val="24"/>
          <w:szCs w:val="24"/>
        </w:rPr>
        <w:t>ПРАВА И ОБЯЗАННОСТИ УЧАСТНИКА ОБЩЕСТВА</w:t>
      </w:r>
    </w:p>
    <w:p w14:paraId="660A0DE8" w14:textId="77777777" w:rsidR="005B71D6" w:rsidRPr="00AE7435" w:rsidRDefault="005B71D6" w:rsidP="005B71D6">
      <w:pPr>
        <w:pStyle w:val="20"/>
      </w:pPr>
      <w:r w:rsidRPr="00AE7435">
        <w:t>Участник Общества вправе:</w:t>
      </w:r>
    </w:p>
    <w:p w14:paraId="2AC4777E" w14:textId="77777777" w:rsidR="005B71D6" w:rsidRPr="00AE7435" w:rsidRDefault="005B71D6" w:rsidP="005B71D6">
      <w:pPr>
        <w:pStyle w:val="30"/>
        <w:rPr>
          <w:rFonts w:ascii="Times New Roman" w:hAnsi="Times New Roman"/>
          <w:sz w:val="24"/>
          <w:szCs w:val="24"/>
        </w:rPr>
      </w:pPr>
      <w:r w:rsidRPr="00AE7435">
        <w:rPr>
          <w:rFonts w:ascii="Times New Roman" w:hAnsi="Times New Roman"/>
          <w:sz w:val="24"/>
          <w:szCs w:val="24"/>
        </w:rPr>
        <w:t>участвовать в управлении делами Общества;</w:t>
      </w:r>
    </w:p>
    <w:p w14:paraId="4E28DA10" w14:textId="77777777" w:rsidR="005B71D6" w:rsidRPr="00AE7435" w:rsidRDefault="005B71D6" w:rsidP="005B71D6">
      <w:pPr>
        <w:pStyle w:val="30"/>
        <w:rPr>
          <w:rFonts w:ascii="Times New Roman" w:hAnsi="Times New Roman"/>
          <w:sz w:val="24"/>
          <w:szCs w:val="24"/>
        </w:rPr>
      </w:pPr>
      <w:r w:rsidRPr="00AE7435">
        <w:rPr>
          <w:rFonts w:ascii="Times New Roman" w:hAnsi="Times New Roman"/>
          <w:sz w:val="24"/>
          <w:szCs w:val="24"/>
        </w:rPr>
        <w:t>получать информацию о деятельности Общества и знакомиться с ее бухгалтерской и иной документацией;</w:t>
      </w:r>
    </w:p>
    <w:p w14:paraId="104287FC" w14:textId="77777777" w:rsidR="005B71D6" w:rsidRPr="00AE7435" w:rsidRDefault="005B71D6" w:rsidP="005B71D6">
      <w:pPr>
        <w:pStyle w:val="30"/>
        <w:rPr>
          <w:rFonts w:ascii="Times New Roman" w:hAnsi="Times New Roman"/>
          <w:sz w:val="24"/>
          <w:szCs w:val="24"/>
        </w:rPr>
      </w:pPr>
      <w:r w:rsidRPr="00AE7435">
        <w:rPr>
          <w:rFonts w:ascii="Times New Roman" w:hAnsi="Times New Roman"/>
          <w:sz w:val="24"/>
          <w:szCs w:val="24"/>
        </w:rPr>
        <w:t>получать долю от прибыли Общества;</w:t>
      </w:r>
    </w:p>
    <w:p w14:paraId="63677ECD" w14:textId="77777777" w:rsidR="005B71D6" w:rsidRPr="00AE7435" w:rsidRDefault="005B71D6" w:rsidP="005B71D6">
      <w:pPr>
        <w:pStyle w:val="30"/>
        <w:rPr>
          <w:rFonts w:ascii="Times New Roman" w:hAnsi="Times New Roman"/>
          <w:sz w:val="24"/>
          <w:szCs w:val="24"/>
        </w:rPr>
      </w:pPr>
      <w:r w:rsidRPr="00AE7435">
        <w:rPr>
          <w:rFonts w:ascii="Times New Roman" w:hAnsi="Times New Roman"/>
          <w:sz w:val="24"/>
          <w:szCs w:val="24"/>
        </w:rPr>
        <w:t>получить в случае ликвидации Общества часть имущества, оставшегося после расчетов с кредиторами, или его стоимость.</w:t>
      </w:r>
    </w:p>
    <w:p w14:paraId="1478576A" w14:textId="77777777" w:rsidR="005B71D6" w:rsidRPr="00AE7435" w:rsidRDefault="005B71D6" w:rsidP="005B71D6">
      <w:pPr>
        <w:pStyle w:val="20"/>
      </w:pPr>
      <w:r w:rsidRPr="00AE7435">
        <w:lastRenderedPageBreak/>
        <w:t>Иные права участников общества предусмотрены законодательством.</w:t>
      </w:r>
    </w:p>
    <w:p w14:paraId="67BE4849" w14:textId="77777777" w:rsidR="005B71D6" w:rsidRPr="00AE7435" w:rsidRDefault="005B71D6" w:rsidP="005B71D6">
      <w:pPr>
        <w:pStyle w:val="20"/>
      </w:pPr>
      <w:r w:rsidRPr="00AE7435">
        <w:t>Участник Общества обязан:</w:t>
      </w:r>
    </w:p>
    <w:p w14:paraId="09E7FD01" w14:textId="77777777" w:rsidR="005B71D6" w:rsidRPr="00AE7435" w:rsidRDefault="005B71D6" w:rsidP="005B71D6">
      <w:pPr>
        <w:pStyle w:val="30"/>
        <w:rPr>
          <w:rFonts w:ascii="Times New Roman" w:hAnsi="Times New Roman"/>
          <w:sz w:val="24"/>
          <w:szCs w:val="24"/>
        </w:rPr>
      </w:pPr>
      <w:r w:rsidRPr="00AE7435">
        <w:rPr>
          <w:rFonts w:ascii="Times New Roman" w:hAnsi="Times New Roman"/>
          <w:sz w:val="24"/>
          <w:szCs w:val="24"/>
        </w:rPr>
        <w:t>вносить вклады в уставный капитал Общества;</w:t>
      </w:r>
    </w:p>
    <w:p w14:paraId="23E1B2BB" w14:textId="77777777" w:rsidR="005B71D6" w:rsidRPr="00AE7435" w:rsidRDefault="005B71D6" w:rsidP="005B71D6">
      <w:pPr>
        <w:pStyle w:val="30"/>
        <w:rPr>
          <w:rFonts w:ascii="Times New Roman" w:hAnsi="Times New Roman"/>
          <w:sz w:val="24"/>
          <w:szCs w:val="24"/>
        </w:rPr>
      </w:pPr>
      <w:r w:rsidRPr="00AE7435">
        <w:rPr>
          <w:rFonts w:ascii="Times New Roman" w:hAnsi="Times New Roman"/>
          <w:sz w:val="24"/>
          <w:szCs w:val="24"/>
        </w:rPr>
        <w:t>принимать решения, без которых Общество не может продолжать свою деятельность;</w:t>
      </w:r>
    </w:p>
    <w:p w14:paraId="24927F96" w14:textId="77777777" w:rsidR="005B71D6" w:rsidRPr="00AE7435" w:rsidRDefault="005B71D6" w:rsidP="005B71D6">
      <w:pPr>
        <w:pStyle w:val="30"/>
        <w:spacing w:after="120"/>
        <w:ind w:left="1702" w:hanging="851"/>
        <w:rPr>
          <w:rFonts w:ascii="Times New Roman" w:hAnsi="Times New Roman"/>
          <w:sz w:val="24"/>
          <w:szCs w:val="24"/>
        </w:rPr>
      </w:pPr>
      <w:r w:rsidRPr="00AE7435">
        <w:rPr>
          <w:rFonts w:ascii="Times New Roman" w:hAnsi="Times New Roman"/>
          <w:sz w:val="24"/>
          <w:szCs w:val="24"/>
        </w:rPr>
        <w:t>не совершать действия, заведомо направленные на причинение вреда Обществу;</w:t>
      </w:r>
    </w:p>
    <w:p w14:paraId="23355431" w14:textId="77777777" w:rsidR="005B71D6" w:rsidRDefault="005B71D6" w:rsidP="005B71D6">
      <w:pPr>
        <w:pStyle w:val="20"/>
      </w:pPr>
      <w:r w:rsidRPr="00AE7435">
        <w:t>Участник Общества несет и другие обязанности, предусмотренные законодательством.</w:t>
      </w:r>
    </w:p>
    <w:p w14:paraId="4FEBA634" w14:textId="77777777" w:rsidR="003F3D54" w:rsidRDefault="003F3D54" w:rsidP="003F3D54">
      <w:pPr>
        <w:pStyle w:val="20"/>
        <w:numPr>
          <w:ilvl w:val="0"/>
          <w:numId w:val="0"/>
        </w:numPr>
        <w:ind w:left="720"/>
      </w:pPr>
    </w:p>
    <w:p w14:paraId="1E5400E5" w14:textId="77777777" w:rsidR="003F3D54" w:rsidRPr="00AE7435" w:rsidRDefault="003F3D54" w:rsidP="003F3D5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AE7435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ХОД УЧАСТНИКОВ И ПРОДАЖА ДОЛЕЙ</w:t>
      </w:r>
    </w:p>
    <w:p w14:paraId="17B3092A" w14:textId="77777777" w:rsidR="003F3D54" w:rsidRPr="00592C64" w:rsidRDefault="003F3D54" w:rsidP="003F3D54">
      <w:pPr>
        <w:pStyle w:val="20"/>
        <w:rPr>
          <w:highlight w:val="lightGray"/>
        </w:rPr>
      </w:pPr>
      <w:r w:rsidRPr="00AE7435">
        <w:t xml:space="preserve">Участник Общества вправе продать или иным образом осуществить отчуждение своей доли в уставном капитале Общества либо ее части третьим лицам </w:t>
      </w:r>
      <w:r w:rsidRPr="00592C64">
        <w:rPr>
          <w:highlight w:val="lightGray"/>
        </w:rPr>
        <w:t>без/с согласия остальных участников (вариант: и Общества).</w:t>
      </w:r>
    </w:p>
    <w:p w14:paraId="4A735E08" w14:textId="77777777" w:rsidR="003F3D54" w:rsidRDefault="003F3D54" w:rsidP="003F3D54">
      <w:pPr>
        <w:pStyle w:val="20"/>
      </w:pPr>
      <w:r w:rsidRPr="00AE7435">
        <w:t>Участники Общества пользуются преимущественным правом покупки отчуждаемой доли: участник, желающий продать свою долю третьему лицу, должен вначале предложить ее по той же стоимости остальным участникам.</w:t>
      </w:r>
    </w:p>
    <w:p w14:paraId="46EB4793" w14:textId="77777777" w:rsidR="003F3D54" w:rsidRPr="005A3870" w:rsidRDefault="003F3D54" w:rsidP="003F3D54">
      <w:pPr>
        <w:pStyle w:val="20"/>
        <w:tabs>
          <w:tab w:val="clear" w:pos="720"/>
        </w:tabs>
      </w:pPr>
      <w:r w:rsidRPr="008629D0">
        <w:t xml:space="preserve">Само </w:t>
      </w:r>
      <w:r w:rsidRPr="005A3870">
        <w:t xml:space="preserve">Общество </w:t>
      </w:r>
      <w:r w:rsidRPr="00AD1FEB">
        <w:rPr>
          <w:highlight w:val="lightGray"/>
        </w:rPr>
        <w:t>не имеет</w:t>
      </w:r>
      <w:r w:rsidRPr="005A3870">
        <w:t xml:space="preserve"> преимущественного права покупки отчуждаемых долей.</w:t>
      </w:r>
    </w:p>
    <w:p w14:paraId="4B25B71B" w14:textId="77777777" w:rsidR="003F3D54" w:rsidRPr="00AE7435" w:rsidRDefault="003F3D54" w:rsidP="003F3D54">
      <w:pPr>
        <w:pStyle w:val="20"/>
      </w:pPr>
      <w:r w:rsidRPr="00AE7435">
        <w:t>Участник Общества, решивший воспользоваться преимущественным правом приобретения доли, должен направить акцепт оферты участнику Общества, продающему долю.</w:t>
      </w:r>
    </w:p>
    <w:p w14:paraId="00EE6572" w14:textId="77777777" w:rsidR="003F3D54" w:rsidRDefault="003F3D54" w:rsidP="003F3D54">
      <w:pPr>
        <w:pStyle w:val="20"/>
        <w:rPr>
          <w:highlight w:val="lightGray"/>
        </w:rPr>
      </w:pPr>
      <w:r w:rsidRPr="00AE7435">
        <w:t xml:space="preserve">Переход доли в уставном капитале Общества к наследникам (и правопреемникам в случае юридических лиц) участников Общества допускаются </w:t>
      </w:r>
      <w:r w:rsidRPr="00592C64">
        <w:rPr>
          <w:highlight w:val="lightGray"/>
        </w:rPr>
        <w:t>с/без согласия всех остальных участников Общества.</w:t>
      </w:r>
    </w:p>
    <w:p w14:paraId="54B689B3" w14:textId="77777777" w:rsidR="003F3D54" w:rsidRDefault="003F3D54" w:rsidP="003F3D54">
      <w:pPr>
        <w:pStyle w:val="20"/>
      </w:pPr>
      <w:r w:rsidRPr="002A6FD0">
        <w:t>Доля исключенного участника распределяется между оставшимися участниками пропорционально их долям в уставном капитале.</w:t>
      </w:r>
    </w:p>
    <w:p w14:paraId="79CD7636" w14:textId="77777777" w:rsidR="003F3D54" w:rsidRPr="00D80B2D" w:rsidRDefault="003F3D54" w:rsidP="003F3D54">
      <w:pPr>
        <w:pStyle w:val="20"/>
      </w:pPr>
      <w:r w:rsidRPr="00D80B2D">
        <w:t>Выход из Общества путем подачи в Общество заявления о выходе из Общества не допускается.</w:t>
      </w:r>
    </w:p>
    <w:p w14:paraId="5A3CE748" w14:textId="77777777" w:rsidR="003F3D54" w:rsidRDefault="003F3D54" w:rsidP="003F3D54">
      <w:pPr>
        <w:pStyle w:val="20"/>
        <w:numPr>
          <w:ilvl w:val="0"/>
          <w:numId w:val="0"/>
        </w:numPr>
        <w:ind w:left="720"/>
      </w:pPr>
    </w:p>
    <w:p w14:paraId="6D81A41F" w14:textId="77777777" w:rsidR="003F3D54" w:rsidRPr="00AE7435" w:rsidRDefault="003F3D54" w:rsidP="003F3D5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AE7435">
        <w:rPr>
          <w:rFonts w:ascii="Times New Roman" w:hAnsi="Times New Roman" w:cs="Times New Roman"/>
          <w:sz w:val="24"/>
          <w:szCs w:val="24"/>
        </w:rPr>
        <w:t>ВЫСШИЙ ОРГАН ОБЩЕСТВА</w:t>
      </w:r>
    </w:p>
    <w:p w14:paraId="218239D7" w14:textId="77777777" w:rsidR="003F3D54" w:rsidRPr="00AE7435" w:rsidRDefault="003F3D54" w:rsidP="003F3D54">
      <w:pPr>
        <w:pStyle w:val="20"/>
      </w:pPr>
      <w:r w:rsidRPr="00AE7435">
        <w:t xml:space="preserve">Высшим органом Общества является общее собрание участников. </w:t>
      </w:r>
    </w:p>
    <w:p w14:paraId="1BF1BB42" w14:textId="77777777" w:rsidR="003F3D54" w:rsidRPr="00AE7435" w:rsidRDefault="003F3D54" w:rsidP="003F3D54">
      <w:pPr>
        <w:pStyle w:val="20"/>
      </w:pPr>
      <w:r w:rsidRPr="00AE7435">
        <w:t>Очередные собрания проводятся ежегодно, не ранее чем через два месяца и не позднее чем через четыре месяца после окончания финансового года.</w:t>
      </w:r>
    </w:p>
    <w:p w14:paraId="23A997C3" w14:textId="77777777" w:rsidR="003F3D54" w:rsidRPr="00592C64" w:rsidRDefault="003F3D54" w:rsidP="003F3D54">
      <w:pPr>
        <w:pStyle w:val="20"/>
        <w:rPr>
          <w:highlight w:val="lightGray"/>
        </w:rPr>
      </w:pPr>
      <w:r w:rsidRPr="00AE7435">
        <w:t xml:space="preserve">Принятие решения общим собранием участников Общества, а также состав участников, присутствующих при его принятии, подтверждается путем </w:t>
      </w:r>
      <w:r w:rsidRPr="00592C64">
        <w:rPr>
          <w:highlight w:val="lightGray"/>
        </w:rPr>
        <w:t xml:space="preserve">нотариального удостоверения (вариант: </w:t>
      </w:r>
      <w:proofErr w:type="gramStart"/>
      <w:r w:rsidRPr="00592C64">
        <w:rPr>
          <w:highlight w:val="lightGray"/>
        </w:rPr>
        <w:t>подписание  протокола</w:t>
      </w:r>
      <w:proofErr w:type="gramEnd"/>
      <w:r w:rsidRPr="00592C64">
        <w:rPr>
          <w:highlight w:val="lightGray"/>
        </w:rPr>
        <w:t xml:space="preserve"> всеми участниками </w:t>
      </w:r>
      <w:r w:rsidRPr="00592C64">
        <w:rPr>
          <w:highlight w:val="lightGray"/>
        </w:rPr>
        <w:lastRenderedPageBreak/>
        <w:t>Общества)</w:t>
      </w:r>
    </w:p>
    <w:p w14:paraId="3C2FE3F0" w14:textId="77777777" w:rsidR="003F3D54" w:rsidRPr="00AE7435" w:rsidRDefault="003F3D54" w:rsidP="003F3D54">
      <w:pPr>
        <w:pStyle w:val="20"/>
      </w:pPr>
      <w:r w:rsidRPr="00AE7435">
        <w:t>К компетенции общего собрания участников относится:</w:t>
      </w:r>
    </w:p>
    <w:p w14:paraId="14484EB3" w14:textId="77777777" w:rsidR="003F3D54" w:rsidRPr="00AE7435" w:rsidRDefault="003F3D54" w:rsidP="003F3D54">
      <w:pPr>
        <w:pStyle w:val="30"/>
        <w:rPr>
          <w:rFonts w:ascii="Times New Roman" w:hAnsi="Times New Roman"/>
          <w:sz w:val="24"/>
          <w:szCs w:val="24"/>
        </w:rPr>
      </w:pPr>
      <w:r w:rsidRPr="00AE7435">
        <w:rPr>
          <w:rFonts w:ascii="Times New Roman" w:hAnsi="Times New Roman"/>
          <w:sz w:val="24"/>
          <w:szCs w:val="24"/>
        </w:rPr>
        <w:t>определение основных направлений деятельности Общества;</w:t>
      </w:r>
    </w:p>
    <w:p w14:paraId="34FFDAB5" w14:textId="77777777" w:rsidR="003F3D54" w:rsidRPr="00AE7435" w:rsidRDefault="003F3D54" w:rsidP="003F3D54">
      <w:pPr>
        <w:pStyle w:val="30"/>
        <w:rPr>
          <w:rFonts w:ascii="Times New Roman" w:hAnsi="Times New Roman"/>
          <w:sz w:val="24"/>
          <w:szCs w:val="24"/>
        </w:rPr>
      </w:pPr>
      <w:r w:rsidRPr="00AE7435">
        <w:rPr>
          <w:rFonts w:ascii="Times New Roman" w:hAnsi="Times New Roman"/>
          <w:sz w:val="24"/>
          <w:szCs w:val="24"/>
        </w:rPr>
        <w:t>утверждение устава Общества, внесение в него изменений;</w:t>
      </w:r>
    </w:p>
    <w:p w14:paraId="567615A3" w14:textId="77777777" w:rsidR="003F3D54" w:rsidRPr="00AE7435" w:rsidRDefault="003F3D54" w:rsidP="003F3D54">
      <w:pPr>
        <w:pStyle w:val="30"/>
        <w:rPr>
          <w:rFonts w:ascii="Times New Roman" w:hAnsi="Times New Roman"/>
          <w:sz w:val="24"/>
          <w:szCs w:val="24"/>
        </w:rPr>
      </w:pPr>
      <w:r w:rsidRPr="00AE7435">
        <w:rPr>
          <w:rFonts w:ascii="Times New Roman" w:hAnsi="Times New Roman"/>
          <w:sz w:val="24"/>
          <w:szCs w:val="24"/>
        </w:rPr>
        <w:t>изменение размера уставного капитала, наименования и места нахождения Общества;</w:t>
      </w:r>
    </w:p>
    <w:p w14:paraId="0B28FDC9" w14:textId="77777777" w:rsidR="003F3D54" w:rsidRPr="00AE7435" w:rsidRDefault="003F3D54" w:rsidP="003F3D54">
      <w:pPr>
        <w:pStyle w:val="30"/>
        <w:rPr>
          <w:rFonts w:ascii="Times New Roman" w:hAnsi="Times New Roman"/>
          <w:sz w:val="24"/>
          <w:szCs w:val="24"/>
        </w:rPr>
      </w:pPr>
      <w:r w:rsidRPr="00AE7435">
        <w:rPr>
          <w:rFonts w:ascii="Times New Roman" w:hAnsi="Times New Roman"/>
          <w:sz w:val="24"/>
          <w:szCs w:val="24"/>
        </w:rPr>
        <w:t xml:space="preserve">образование исполнительных органов Общества и досрочное прекращение их полномочий; </w:t>
      </w:r>
    </w:p>
    <w:p w14:paraId="3E9CCD41" w14:textId="77777777" w:rsidR="003F3D54" w:rsidRPr="00AE7435" w:rsidRDefault="003F3D54" w:rsidP="003F3D54">
      <w:pPr>
        <w:pStyle w:val="30"/>
        <w:rPr>
          <w:rFonts w:ascii="Times New Roman" w:hAnsi="Times New Roman"/>
          <w:sz w:val="24"/>
          <w:szCs w:val="24"/>
        </w:rPr>
      </w:pPr>
      <w:r w:rsidRPr="00AE7435">
        <w:rPr>
          <w:rFonts w:ascii="Times New Roman" w:hAnsi="Times New Roman"/>
          <w:sz w:val="24"/>
          <w:szCs w:val="24"/>
        </w:rPr>
        <w:t xml:space="preserve">передача полномочий единоличного исполнительного органа Общества управляющему, утверждение такого управляющего и условий договора с ним; </w:t>
      </w:r>
    </w:p>
    <w:p w14:paraId="207B0A29" w14:textId="77777777" w:rsidR="003F3D54" w:rsidRPr="00AE7435" w:rsidRDefault="003F3D54" w:rsidP="003F3D54">
      <w:pPr>
        <w:pStyle w:val="30"/>
        <w:rPr>
          <w:rFonts w:ascii="Times New Roman" w:hAnsi="Times New Roman"/>
          <w:sz w:val="24"/>
          <w:szCs w:val="24"/>
        </w:rPr>
      </w:pPr>
      <w:r w:rsidRPr="00AE7435">
        <w:rPr>
          <w:rFonts w:ascii="Times New Roman" w:hAnsi="Times New Roman"/>
          <w:sz w:val="24"/>
          <w:szCs w:val="24"/>
        </w:rPr>
        <w:t>избрание и досрочное прекращение полномочий ревизионной комиссии (ревизора);</w:t>
      </w:r>
    </w:p>
    <w:p w14:paraId="2B418EAD" w14:textId="77777777" w:rsidR="003F3D54" w:rsidRPr="00AE7435" w:rsidRDefault="003F3D54" w:rsidP="003F3D54">
      <w:pPr>
        <w:pStyle w:val="30"/>
        <w:rPr>
          <w:rFonts w:ascii="Times New Roman" w:hAnsi="Times New Roman"/>
          <w:sz w:val="24"/>
          <w:szCs w:val="24"/>
        </w:rPr>
      </w:pPr>
      <w:r w:rsidRPr="00AE7435">
        <w:rPr>
          <w:rFonts w:ascii="Times New Roman" w:hAnsi="Times New Roman"/>
          <w:sz w:val="24"/>
          <w:szCs w:val="24"/>
        </w:rPr>
        <w:t>утверждение годовых отчетов и годовых бухгалтерских балансов;</w:t>
      </w:r>
    </w:p>
    <w:p w14:paraId="0D0B5D24" w14:textId="77777777" w:rsidR="003F3D54" w:rsidRPr="00AE7435" w:rsidRDefault="003F3D54" w:rsidP="003F3D54">
      <w:pPr>
        <w:pStyle w:val="30"/>
        <w:rPr>
          <w:rFonts w:ascii="Times New Roman" w:hAnsi="Times New Roman"/>
          <w:sz w:val="24"/>
          <w:szCs w:val="24"/>
        </w:rPr>
      </w:pPr>
      <w:r w:rsidRPr="00AE7435">
        <w:rPr>
          <w:rFonts w:ascii="Times New Roman" w:hAnsi="Times New Roman"/>
          <w:sz w:val="24"/>
          <w:szCs w:val="24"/>
        </w:rPr>
        <w:t>принятие решения о распределении прибыли;</w:t>
      </w:r>
    </w:p>
    <w:p w14:paraId="0800DCD6" w14:textId="77777777" w:rsidR="003F3D54" w:rsidRPr="00AE7435" w:rsidRDefault="003F3D54" w:rsidP="003F3D54">
      <w:pPr>
        <w:pStyle w:val="30"/>
        <w:rPr>
          <w:rFonts w:ascii="Times New Roman" w:hAnsi="Times New Roman"/>
          <w:sz w:val="24"/>
          <w:szCs w:val="24"/>
        </w:rPr>
      </w:pPr>
      <w:r w:rsidRPr="00AE7435">
        <w:rPr>
          <w:rFonts w:ascii="Times New Roman" w:hAnsi="Times New Roman"/>
          <w:sz w:val="24"/>
          <w:szCs w:val="24"/>
        </w:rPr>
        <w:t>утверждение внутренних документов Общества;</w:t>
      </w:r>
    </w:p>
    <w:p w14:paraId="2424BE68" w14:textId="77777777" w:rsidR="003F3D54" w:rsidRPr="00AE7435" w:rsidRDefault="003F3D54" w:rsidP="003F3D54">
      <w:pPr>
        <w:pStyle w:val="30"/>
        <w:rPr>
          <w:rFonts w:ascii="Times New Roman" w:hAnsi="Times New Roman"/>
          <w:sz w:val="24"/>
          <w:szCs w:val="24"/>
        </w:rPr>
      </w:pPr>
      <w:r w:rsidRPr="00AE7435">
        <w:rPr>
          <w:rFonts w:ascii="Times New Roman" w:hAnsi="Times New Roman"/>
          <w:sz w:val="24"/>
          <w:szCs w:val="24"/>
        </w:rPr>
        <w:t>принятие решения о размещении Обществом облигаций и иных эмиссионных ценных бумаг;</w:t>
      </w:r>
    </w:p>
    <w:p w14:paraId="30A96C41" w14:textId="77777777" w:rsidR="003F3D54" w:rsidRPr="00AE7435" w:rsidRDefault="003F3D54" w:rsidP="003F3D54">
      <w:pPr>
        <w:pStyle w:val="30"/>
        <w:rPr>
          <w:rFonts w:ascii="Times New Roman" w:hAnsi="Times New Roman"/>
          <w:sz w:val="24"/>
          <w:szCs w:val="24"/>
        </w:rPr>
      </w:pPr>
      <w:r w:rsidRPr="00AE7435">
        <w:rPr>
          <w:rFonts w:ascii="Times New Roman" w:hAnsi="Times New Roman"/>
          <w:sz w:val="24"/>
          <w:szCs w:val="24"/>
        </w:rPr>
        <w:t>назначение аудиторской проверки, утверждение аудитора и определение размера оплаты его услуг;</w:t>
      </w:r>
    </w:p>
    <w:p w14:paraId="6EAAD699" w14:textId="77777777" w:rsidR="003F3D54" w:rsidRPr="00AE7435" w:rsidRDefault="003F3D54" w:rsidP="003F3D54">
      <w:pPr>
        <w:pStyle w:val="30"/>
        <w:rPr>
          <w:rFonts w:ascii="Times New Roman" w:hAnsi="Times New Roman"/>
          <w:sz w:val="24"/>
          <w:szCs w:val="24"/>
        </w:rPr>
      </w:pPr>
      <w:r w:rsidRPr="00AE7435">
        <w:rPr>
          <w:rFonts w:ascii="Times New Roman" w:hAnsi="Times New Roman"/>
          <w:sz w:val="24"/>
          <w:szCs w:val="24"/>
        </w:rPr>
        <w:t>участие Общества (включая учреждение) в других юридических лицах;</w:t>
      </w:r>
    </w:p>
    <w:p w14:paraId="2AF79562" w14:textId="77777777" w:rsidR="003F3D54" w:rsidRPr="00AE7435" w:rsidRDefault="003F3D54" w:rsidP="003F3D54">
      <w:pPr>
        <w:pStyle w:val="30"/>
        <w:rPr>
          <w:rFonts w:ascii="Times New Roman" w:hAnsi="Times New Roman"/>
          <w:sz w:val="24"/>
          <w:szCs w:val="24"/>
        </w:rPr>
      </w:pPr>
      <w:r w:rsidRPr="00AE7435">
        <w:rPr>
          <w:rFonts w:ascii="Times New Roman" w:hAnsi="Times New Roman"/>
          <w:sz w:val="24"/>
          <w:szCs w:val="24"/>
        </w:rPr>
        <w:t>принятие решения о реорганизации или ликвидации Общества;</w:t>
      </w:r>
    </w:p>
    <w:p w14:paraId="772A965B" w14:textId="77777777" w:rsidR="003F3D54" w:rsidRPr="00AE7435" w:rsidRDefault="003F3D54" w:rsidP="003F3D54">
      <w:pPr>
        <w:pStyle w:val="30"/>
        <w:spacing w:after="120"/>
        <w:ind w:left="1702" w:hanging="851"/>
        <w:rPr>
          <w:rFonts w:ascii="Times New Roman" w:hAnsi="Times New Roman"/>
          <w:sz w:val="24"/>
          <w:szCs w:val="24"/>
        </w:rPr>
      </w:pPr>
      <w:r w:rsidRPr="00AE7435">
        <w:rPr>
          <w:rFonts w:ascii="Times New Roman" w:hAnsi="Times New Roman"/>
          <w:sz w:val="24"/>
          <w:szCs w:val="24"/>
        </w:rPr>
        <w:t>назначение ликвидационной комиссии и утверждение ликвидационных балансов;</w:t>
      </w:r>
    </w:p>
    <w:p w14:paraId="37D72562" w14:textId="77777777" w:rsidR="003F3D54" w:rsidRPr="00AE7435" w:rsidRDefault="003F3D54" w:rsidP="003F3D54">
      <w:pPr>
        <w:pStyle w:val="20"/>
      </w:pPr>
      <w:r w:rsidRPr="00AE7435">
        <w:t>Решения Общего собрания</w:t>
      </w:r>
      <w:r>
        <w:t xml:space="preserve"> участников</w:t>
      </w:r>
      <w:r w:rsidRPr="00AE7435">
        <w:t>:</w:t>
      </w:r>
    </w:p>
    <w:p w14:paraId="53C1F20C" w14:textId="77777777" w:rsidR="003F3D54" w:rsidRPr="00AE7435" w:rsidRDefault="003F3D54" w:rsidP="003F3D54">
      <w:pPr>
        <w:pStyle w:val="30"/>
        <w:shd w:val="clear" w:color="auto" w:fill="auto"/>
        <w:rPr>
          <w:rFonts w:ascii="Times New Roman" w:hAnsi="Times New Roman"/>
          <w:sz w:val="24"/>
          <w:szCs w:val="24"/>
        </w:rPr>
      </w:pPr>
      <w:r w:rsidRPr="00AE7435">
        <w:rPr>
          <w:rFonts w:ascii="Times New Roman" w:hAnsi="Times New Roman"/>
          <w:sz w:val="24"/>
          <w:szCs w:val="24"/>
        </w:rPr>
        <w:t>по вопросам, предусмотренным пп.</w:t>
      </w:r>
      <w:r>
        <w:fldChar w:fldCharType="begin"/>
      </w:r>
      <w:r>
        <w:instrText xml:space="preserve"> REF _Ref496264452 \r \h  \* MERGEFORMAT </w:instrText>
      </w:r>
      <w:r>
        <w:fldChar w:fldCharType="separate"/>
      </w:r>
      <w:r w:rsidRPr="00AE7435">
        <w:rPr>
          <w:rFonts w:ascii="Times New Roman" w:hAnsi="Times New Roman"/>
          <w:sz w:val="24"/>
          <w:szCs w:val="24"/>
        </w:rPr>
        <w:t>5.4.2</w:t>
      </w:r>
      <w:r>
        <w:fldChar w:fldCharType="end"/>
      </w:r>
      <w:r w:rsidRPr="00AE7435">
        <w:rPr>
          <w:rFonts w:ascii="Times New Roman" w:hAnsi="Times New Roman"/>
          <w:sz w:val="24"/>
          <w:szCs w:val="24"/>
        </w:rPr>
        <w:t>, 5.4.3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_Ref53605486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5.4.13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_Ref53605918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5.4.14</w:t>
      </w:r>
      <w:r>
        <w:rPr>
          <w:rFonts w:ascii="Times New Roman" w:hAnsi="Times New Roman"/>
          <w:sz w:val="24"/>
          <w:szCs w:val="24"/>
        </w:rPr>
        <w:fldChar w:fldCharType="end"/>
      </w:r>
      <w:r w:rsidRPr="00AE74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решения принимаются единогласно всеми участниками</w:t>
      </w:r>
      <w:r w:rsidRPr="00AE7435">
        <w:rPr>
          <w:rFonts w:ascii="Times New Roman" w:hAnsi="Times New Roman"/>
          <w:sz w:val="24"/>
          <w:szCs w:val="24"/>
        </w:rPr>
        <w:t>;</w:t>
      </w:r>
    </w:p>
    <w:p w14:paraId="526FA135" w14:textId="77777777" w:rsidR="003F3D54" w:rsidRDefault="003F3D54" w:rsidP="003F3D54">
      <w:pPr>
        <w:pStyle w:val="30"/>
        <w:shd w:val="clear" w:color="auto" w:fill="auto"/>
        <w:rPr>
          <w:rFonts w:ascii="Times New Roman" w:hAnsi="Times New Roman"/>
          <w:sz w:val="24"/>
          <w:szCs w:val="24"/>
        </w:rPr>
      </w:pPr>
      <w:r w:rsidRPr="00AE7435">
        <w:rPr>
          <w:rFonts w:ascii="Times New Roman" w:hAnsi="Times New Roman"/>
          <w:sz w:val="24"/>
          <w:szCs w:val="24"/>
        </w:rPr>
        <w:t>по вопросам, предусмотренным</w:t>
      </w:r>
      <w:r>
        <w:rPr>
          <w:rFonts w:ascii="Times New Roman" w:hAnsi="Times New Roman"/>
          <w:sz w:val="24"/>
          <w:szCs w:val="24"/>
        </w:rPr>
        <w:t xml:space="preserve"> п.</w:t>
      </w:r>
      <w:r w:rsidRPr="00AE74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_Ref496264634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5.4.6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_Ref496264658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5.4.11</w:t>
      </w:r>
      <w:r>
        <w:rPr>
          <w:rFonts w:ascii="Times New Roman" w:hAnsi="Times New Roman"/>
          <w:sz w:val="24"/>
          <w:szCs w:val="24"/>
        </w:rPr>
        <w:fldChar w:fldCharType="end"/>
      </w:r>
      <w:r w:rsidRPr="00AE74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решения </w:t>
      </w:r>
      <w:r w:rsidRPr="00AE7435">
        <w:rPr>
          <w:rFonts w:ascii="Times New Roman" w:hAnsi="Times New Roman"/>
          <w:sz w:val="24"/>
          <w:szCs w:val="24"/>
        </w:rPr>
        <w:t>принима</w:t>
      </w:r>
      <w:r>
        <w:rPr>
          <w:rFonts w:ascii="Times New Roman" w:hAnsi="Times New Roman"/>
          <w:sz w:val="24"/>
          <w:szCs w:val="24"/>
        </w:rPr>
        <w:t>ю</w:t>
      </w:r>
      <w:r w:rsidRPr="00AE7435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 xml:space="preserve"> квалифицированным большинством в ¾ голосов от общего числа участников</w:t>
      </w:r>
      <w:r w:rsidRPr="00AE7435">
        <w:rPr>
          <w:rFonts w:ascii="Times New Roman" w:hAnsi="Times New Roman"/>
          <w:sz w:val="24"/>
          <w:szCs w:val="24"/>
        </w:rPr>
        <w:t>;</w:t>
      </w:r>
    </w:p>
    <w:p w14:paraId="1F8848D8" w14:textId="77777777" w:rsidR="003F3D54" w:rsidRPr="00AE7435" w:rsidRDefault="003F3D54" w:rsidP="003F3D54">
      <w:pPr>
        <w:pStyle w:val="30"/>
        <w:rPr>
          <w:rFonts w:ascii="Times New Roman" w:hAnsi="Times New Roman"/>
          <w:sz w:val="24"/>
          <w:szCs w:val="24"/>
        </w:rPr>
      </w:pPr>
      <w:r w:rsidRPr="000E4331">
        <w:rPr>
          <w:rFonts w:ascii="Times New Roman" w:hAnsi="Times New Roman"/>
          <w:sz w:val="24"/>
          <w:szCs w:val="24"/>
        </w:rPr>
        <w:t>по иным вопросам — принимаются простым большинством голосов участников</w:t>
      </w:r>
    </w:p>
    <w:p w14:paraId="4A5F5119" w14:textId="77777777" w:rsidR="003F3D54" w:rsidRDefault="003F3D54" w:rsidP="003F3D54">
      <w:pPr>
        <w:pStyle w:val="20"/>
        <w:tabs>
          <w:tab w:val="clear" w:pos="720"/>
        </w:tabs>
        <w:ind w:left="709" w:hanging="709"/>
      </w:pPr>
      <w:r>
        <w:t>Общее собрание участников может</w:t>
      </w:r>
      <w:r w:rsidRPr="009043A6">
        <w:t xml:space="preserve"> быть </w:t>
      </w:r>
      <w:r>
        <w:t xml:space="preserve">проведено путем заочного голосования (опросным путем). </w:t>
      </w:r>
    </w:p>
    <w:p w14:paraId="45B702A0" w14:textId="77777777" w:rsidR="003F3D54" w:rsidRDefault="003F3D54" w:rsidP="003F3D54">
      <w:pPr>
        <w:pStyle w:val="20"/>
        <w:numPr>
          <w:ilvl w:val="0"/>
          <w:numId w:val="0"/>
        </w:numPr>
        <w:ind w:left="709"/>
      </w:pPr>
    </w:p>
    <w:p w14:paraId="18EC8619" w14:textId="77777777" w:rsidR="003F3D54" w:rsidRPr="00AE7435" w:rsidRDefault="003F3D54" w:rsidP="003F3D54">
      <w:pPr>
        <w:pStyle w:val="1"/>
        <w:keepNext/>
        <w:tabs>
          <w:tab w:val="clear" w:pos="480"/>
        </w:tabs>
        <w:spacing w:before="120" w:after="120" w:line="240" w:lineRule="auto"/>
        <w:ind w:left="709" w:hanging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E7435">
        <w:rPr>
          <w:rFonts w:ascii="Times New Roman" w:hAnsi="Times New Roman" w:cs="Times New Roman"/>
          <w:sz w:val="24"/>
          <w:szCs w:val="24"/>
        </w:rPr>
        <w:t>СОВЕТ ДИРЕКТОРОВ</w:t>
      </w:r>
    </w:p>
    <w:p w14:paraId="44E13BFB" w14:textId="77777777" w:rsidR="003F3D54" w:rsidRPr="00AE7435" w:rsidRDefault="003F3D54" w:rsidP="003F3D54">
      <w:pPr>
        <w:pStyle w:val="20"/>
        <w:tabs>
          <w:tab w:val="clear" w:pos="720"/>
        </w:tabs>
        <w:ind w:left="709" w:hanging="709"/>
      </w:pPr>
      <w:r w:rsidRPr="00AE7435">
        <w:t xml:space="preserve">В Обществе может быть избран коллегиальный орган управления – </w:t>
      </w:r>
      <w:r w:rsidRPr="00592C64">
        <w:t>совет директоров,</w:t>
      </w:r>
      <w:r w:rsidRPr="00AE7435">
        <w:t xml:space="preserve"> </w:t>
      </w:r>
      <w:r w:rsidRPr="00592C64">
        <w:t>контролирующий деятельность исполнительных органов Общества и выполняющий иные функции.</w:t>
      </w:r>
    </w:p>
    <w:p w14:paraId="0FC6F04B" w14:textId="77777777" w:rsidR="003F3D54" w:rsidRPr="00592C64" w:rsidRDefault="003F3D54" w:rsidP="003F3D54">
      <w:pPr>
        <w:pStyle w:val="20"/>
        <w:tabs>
          <w:tab w:val="clear" w:pos="720"/>
        </w:tabs>
        <w:ind w:left="709" w:hanging="709"/>
      </w:pPr>
      <w:r w:rsidRPr="009043A6">
        <w:t xml:space="preserve">В </w:t>
      </w:r>
      <w:r w:rsidRPr="00592C64">
        <w:t xml:space="preserve">случае, если совет директоров не избран, его функции осуществляет общее </w:t>
      </w:r>
      <w:r w:rsidRPr="00592C64">
        <w:lastRenderedPageBreak/>
        <w:t>собрание участников. В отсутствие совета директоров генеральный директор созывает общее собрание, утверждает повестку.</w:t>
      </w:r>
    </w:p>
    <w:p w14:paraId="5DFD1422" w14:textId="77777777" w:rsidR="003F3D54" w:rsidRPr="00AE7435" w:rsidRDefault="003F3D54" w:rsidP="003F3D54">
      <w:pPr>
        <w:pStyle w:val="20"/>
      </w:pPr>
      <w:r w:rsidRPr="00AE7435">
        <w:t>В</w:t>
      </w:r>
      <w:r w:rsidRPr="00AE7435">
        <w:rPr>
          <w:b/>
        </w:rPr>
        <w:t xml:space="preserve"> </w:t>
      </w:r>
      <w:r w:rsidRPr="00AE7435">
        <w:rPr>
          <w:rStyle w:val="a3"/>
          <w:b w:val="0"/>
          <w:color w:val="auto"/>
        </w:rPr>
        <w:t xml:space="preserve">совет директоров входит </w:t>
      </w:r>
      <w:r w:rsidRPr="00592C64">
        <w:rPr>
          <w:rStyle w:val="a3"/>
          <w:b w:val="0"/>
          <w:color w:val="auto"/>
          <w:highlight w:val="yellow"/>
        </w:rPr>
        <w:t>_____ (___</w:t>
      </w:r>
      <w:proofErr w:type="gramStart"/>
      <w:r w:rsidRPr="00592C64">
        <w:rPr>
          <w:rStyle w:val="a3"/>
          <w:b w:val="0"/>
          <w:color w:val="auto"/>
          <w:highlight w:val="yellow"/>
        </w:rPr>
        <w:t>_)</w:t>
      </w:r>
      <w:r w:rsidRPr="00AE7435">
        <w:rPr>
          <w:rStyle w:val="a3"/>
          <w:b w:val="0"/>
          <w:color w:val="auto"/>
        </w:rPr>
        <w:t xml:space="preserve">  членов</w:t>
      </w:r>
      <w:proofErr w:type="gramEnd"/>
      <w:r w:rsidRPr="00AE7435">
        <w:rPr>
          <w:rStyle w:val="a3"/>
          <w:b w:val="0"/>
          <w:color w:val="auto"/>
        </w:rPr>
        <w:t xml:space="preserve">. Они </w:t>
      </w:r>
      <w:r w:rsidRPr="00AE7435">
        <w:t>избираются общим собранием участников на один год и могут переизбираться неограниченное число раз.</w:t>
      </w:r>
    </w:p>
    <w:p w14:paraId="50FA409B" w14:textId="77777777" w:rsidR="003F3D54" w:rsidRPr="00AE7435" w:rsidRDefault="003F3D54" w:rsidP="003F3D54">
      <w:pPr>
        <w:pStyle w:val="20"/>
      </w:pPr>
      <w:r w:rsidRPr="00AE7435">
        <w:t>Председатель совета директоров</w:t>
      </w:r>
      <w:r w:rsidRPr="00AE7435">
        <w:rPr>
          <w:rStyle w:val="a3"/>
          <w:b w:val="0"/>
          <w:color w:val="auto"/>
        </w:rPr>
        <w:t xml:space="preserve"> </w:t>
      </w:r>
      <w:r w:rsidRPr="00AE7435">
        <w:t xml:space="preserve">Общества избирается членами </w:t>
      </w:r>
      <w:r w:rsidRPr="00AE7435">
        <w:rPr>
          <w:rStyle w:val="a3"/>
          <w:b w:val="0"/>
          <w:color w:val="auto"/>
        </w:rPr>
        <w:t xml:space="preserve">совета </w:t>
      </w:r>
      <w:r w:rsidRPr="00AE7435">
        <w:t>директоров Общества из их числа.</w:t>
      </w:r>
    </w:p>
    <w:p w14:paraId="2B8D557F" w14:textId="77777777" w:rsidR="003F3D54" w:rsidRPr="00AE7435" w:rsidRDefault="003F3D54" w:rsidP="003F3D54">
      <w:pPr>
        <w:pStyle w:val="20"/>
      </w:pPr>
      <w:r w:rsidRPr="00AE7435">
        <w:t xml:space="preserve">Председатель </w:t>
      </w:r>
      <w:r w:rsidRPr="00AE7435">
        <w:rPr>
          <w:rStyle w:val="a3"/>
          <w:b w:val="0"/>
          <w:color w:val="auto"/>
        </w:rPr>
        <w:t>совета директоров</w:t>
      </w:r>
      <w:r w:rsidRPr="00AE7435">
        <w:t xml:space="preserve"> Общества:</w:t>
      </w:r>
    </w:p>
    <w:p w14:paraId="6815C526" w14:textId="77777777" w:rsidR="003F3D54" w:rsidRPr="00AE7435" w:rsidRDefault="003F3D54" w:rsidP="003F3D54">
      <w:pPr>
        <w:pStyle w:val="30"/>
        <w:rPr>
          <w:rFonts w:ascii="Times New Roman" w:hAnsi="Times New Roman"/>
          <w:sz w:val="24"/>
          <w:szCs w:val="24"/>
        </w:rPr>
      </w:pPr>
      <w:r w:rsidRPr="00AE7435">
        <w:rPr>
          <w:rFonts w:ascii="Times New Roman" w:hAnsi="Times New Roman"/>
          <w:sz w:val="24"/>
          <w:szCs w:val="24"/>
        </w:rPr>
        <w:t>организует работу совета директоров Общества;</w:t>
      </w:r>
    </w:p>
    <w:p w14:paraId="26391EBE" w14:textId="77777777" w:rsidR="003F3D54" w:rsidRPr="00AE7435" w:rsidRDefault="003F3D54" w:rsidP="003F3D54">
      <w:pPr>
        <w:pStyle w:val="30"/>
        <w:rPr>
          <w:rFonts w:ascii="Times New Roman" w:hAnsi="Times New Roman"/>
          <w:sz w:val="24"/>
          <w:szCs w:val="24"/>
        </w:rPr>
      </w:pPr>
      <w:r w:rsidRPr="00AE7435">
        <w:rPr>
          <w:rFonts w:ascii="Times New Roman" w:hAnsi="Times New Roman"/>
          <w:sz w:val="24"/>
          <w:szCs w:val="24"/>
        </w:rPr>
        <w:t>созывает заседания совета директоров Общества или организует заочное голосование;</w:t>
      </w:r>
    </w:p>
    <w:p w14:paraId="785D33FD" w14:textId="77777777" w:rsidR="003F3D54" w:rsidRPr="00AE7435" w:rsidRDefault="003F3D54" w:rsidP="003F3D54">
      <w:pPr>
        <w:pStyle w:val="30"/>
        <w:spacing w:after="120"/>
        <w:ind w:left="1702" w:hanging="851"/>
        <w:rPr>
          <w:rFonts w:ascii="Times New Roman" w:hAnsi="Times New Roman"/>
          <w:sz w:val="24"/>
          <w:szCs w:val="24"/>
        </w:rPr>
      </w:pPr>
      <w:r w:rsidRPr="00AE7435">
        <w:rPr>
          <w:rFonts w:ascii="Times New Roman" w:hAnsi="Times New Roman"/>
          <w:sz w:val="24"/>
          <w:szCs w:val="24"/>
        </w:rPr>
        <w:t>организует ведение протокола на заседаниях.</w:t>
      </w:r>
    </w:p>
    <w:p w14:paraId="2AA0705D" w14:textId="77777777" w:rsidR="003F3D54" w:rsidRPr="00AE7435" w:rsidRDefault="003F3D54" w:rsidP="003F3D54">
      <w:pPr>
        <w:pStyle w:val="20"/>
      </w:pPr>
      <w:r w:rsidRPr="00AE7435">
        <w:t>В отсутствие председателя его функции осуществляет один из членов совета директоров Общества по решению совета директоров Общества.</w:t>
      </w:r>
    </w:p>
    <w:p w14:paraId="68037893" w14:textId="77777777" w:rsidR="003F3D54" w:rsidRPr="00AE7435" w:rsidRDefault="003F3D54" w:rsidP="003F3D54">
      <w:pPr>
        <w:pStyle w:val="20"/>
      </w:pPr>
      <w:r w:rsidRPr="00AE7435">
        <w:t>К компетенции совета директоров Общества относятся:</w:t>
      </w:r>
    </w:p>
    <w:p w14:paraId="6835829B" w14:textId="77777777" w:rsidR="003F3D54" w:rsidRPr="00AE7435" w:rsidRDefault="003F3D54" w:rsidP="003F3D54">
      <w:pPr>
        <w:pStyle w:val="30"/>
        <w:spacing w:after="120"/>
        <w:rPr>
          <w:rFonts w:ascii="Times New Roman" w:hAnsi="Times New Roman"/>
          <w:sz w:val="24"/>
          <w:szCs w:val="24"/>
        </w:rPr>
      </w:pPr>
      <w:r w:rsidRPr="00AE7435">
        <w:rPr>
          <w:rFonts w:ascii="Times New Roman" w:hAnsi="Times New Roman"/>
          <w:sz w:val="24"/>
          <w:szCs w:val="24"/>
        </w:rPr>
        <w:t>установление размера вознаграждения и денежных компенсаций единоличному исполнительному органу Общества, членам коллегиального исполнительного органа Общества, управляющему;</w:t>
      </w:r>
    </w:p>
    <w:p w14:paraId="67E06107" w14:textId="77777777" w:rsidR="003F3D54" w:rsidRPr="00AE7435" w:rsidRDefault="003F3D54" w:rsidP="003F3D54">
      <w:pPr>
        <w:pStyle w:val="30"/>
        <w:spacing w:after="120"/>
        <w:rPr>
          <w:rFonts w:ascii="Times New Roman" w:hAnsi="Times New Roman"/>
          <w:sz w:val="24"/>
          <w:szCs w:val="24"/>
        </w:rPr>
      </w:pPr>
      <w:r w:rsidRPr="00AE7435">
        <w:rPr>
          <w:rFonts w:ascii="Times New Roman" w:hAnsi="Times New Roman"/>
          <w:sz w:val="24"/>
          <w:szCs w:val="24"/>
        </w:rPr>
        <w:t>утверждение или принятие документов, регулирующих организацию деятельности Общества и внутренних документов Общества;</w:t>
      </w:r>
    </w:p>
    <w:p w14:paraId="25F738E3" w14:textId="77777777" w:rsidR="003F3D54" w:rsidRPr="00AE7435" w:rsidRDefault="003F3D54" w:rsidP="003F3D54">
      <w:pPr>
        <w:pStyle w:val="30"/>
        <w:spacing w:after="120"/>
        <w:rPr>
          <w:rFonts w:ascii="Times New Roman" w:hAnsi="Times New Roman"/>
          <w:sz w:val="24"/>
          <w:szCs w:val="24"/>
        </w:rPr>
      </w:pPr>
      <w:r w:rsidRPr="00AE7435">
        <w:rPr>
          <w:rFonts w:ascii="Times New Roman" w:hAnsi="Times New Roman"/>
          <w:sz w:val="24"/>
          <w:szCs w:val="24"/>
        </w:rPr>
        <w:t>одобрение крупных сделок и сделок с заинтересованностью;</w:t>
      </w:r>
    </w:p>
    <w:p w14:paraId="184E3329" w14:textId="77777777" w:rsidR="003F3D54" w:rsidRPr="00AE7435" w:rsidRDefault="003F3D54" w:rsidP="003F3D54">
      <w:pPr>
        <w:pStyle w:val="30"/>
        <w:spacing w:after="120"/>
        <w:rPr>
          <w:rFonts w:ascii="Times New Roman" w:hAnsi="Times New Roman"/>
          <w:sz w:val="24"/>
          <w:szCs w:val="24"/>
        </w:rPr>
      </w:pPr>
      <w:r w:rsidRPr="00AE7435">
        <w:rPr>
          <w:rFonts w:ascii="Times New Roman" w:hAnsi="Times New Roman"/>
          <w:sz w:val="24"/>
          <w:szCs w:val="24"/>
        </w:rPr>
        <w:t>подготовка, созыв и проведение общего собрания участников Общества;</w:t>
      </w:r>
    </w:p>
    <w:p w14:paraId="0B0D6571" w14:textId="77777777" w:rsidR="003F3D54" w:rsidRPr="00AE7435" w:rsidRDefault="003F3D54" w:rsidP="003F3D54">
      <w:pPr>
        <w:pStyle w:val="30"/>
        <w:spacing w:after="120"/>
        <w:rPr>
          <w:rFonts w:ascii="Times New Roman" w:hAnsi="Times New Roman"/>
          <w:sz w:val="24"/>
          <w:szCs w:val="24"/>
        </w:rPr>
      </w:pPr>
      <w:r w:rsidRPr="00AE7435">
        <w:rPr>
          <w:rFonts w:ascii="Times New Roman" w:hAnsi="Times New Roman"/>
          <w:sz w:val="24"/>
          <w:szCs w:val="24"/>
        </w:rPr>
        <w:t>иные вопросы, предусмотренные законодательством.</w:t>
      </w:r>
    </w:p>
    <w:p w14:paraId="1BF966B6" w14:textId="77777777" w:rsidR="003F3D54" w:rsidRPr="00AE7435" w:rsidRDefault="003F3D54" w:rsidP="003F3D54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E7435">
        <w:rPr>
          <w:rFonts w:ascii="Times New Roman" w:hAnsi="Times New Roman" w:cs="Times New Roman"/>
          <w:sz w:val="24"/>
          <w:szCs w:val="24"/>
        </w:rPr>
        <w:t xml:space="preserve">Заседание совета директоров Общества созывается </w:t>
      </w:r>
      <w:r>
        <w:rPr>
          <w:rFonts w:ascii="Times New Roman" w:hAnsi="Times New Roman" w:cs="Times New Roman"/>
          <w:sz w:val="24"/>
          <w:szCs w:val="24"/>
        </w:rPr>
        <w:t>председателем</w:t>
      </w:r>
      <w:r w:rsidRPr="00AE7435">
        <w:rPr>
          <w:rFonts w:ascii="Times New Roman" w:hAnsi="Times New Roman" w:cs="Times New Roman"/>
          <w:sz w:val="24"/>
          <w:szCs w:val="24"/>
        </w:rPr>
        <w:t xml:space="preserve"> совета директоров Общества по его собственной инициативе, по требованию любого члена совета директоров Общества, ревизора Общества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AE7435">
        <w:rPr>
          <w:rFonts w:ascii="Times New Roman" w:hAnsi="Times New Roman" w:cs="Times New Roman"/>
          <w:sz w:val="24"/>
          <w:szCs w:val="24"/>
        </w:rPr>
        <w:t xml:space="preserve"> аудитора Общества, исполнительного органа Общества. </w:t>
      </w:r>
    </w:p>
    <w:p w14:paraId="49E6129B" w14:textId="77777777" w:rsidR="003F3D54" w:rsidRPr="00592C64" w:rsidRDefault="003F3D54" w:rsidP="003F3D54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592C64">
        <w:rPr>
          <w:rFonts w:ascii="Times New Roman" w:hAnsi="Times New Roman" w:cs="Times New Roman"/>
          <w:sz w:val="24"/>
          <w:szCs w:val="24"/>
        </w:rPr>
        <w:t>При решении вопросов на заседании совета директоров Общества каждый член совета директоров Общества обладает одним голосом.</w:t>
      </w:r>
    </w:p>
    <w:p w14:paraId="1A64B0E2" w14:textId="77777777" w:rsidR="003F3D54" w:rsidRDefault="003F3D54" w:rsidP="003F3D54">
      <w:pPr>
        <w:pStyle w:val="20"/>
      </w:pPr>
      <w:r w:rsidRPr="00AE7435">
        <w:t>Решения на заседании совета директоров Общества принимаются большинством голосов членов совета директоров Общества, участвующих в заседании, за исключением вопросов, принятие решения по которым требует иного количества голосов.</w:t>
      </w:r>
    </w:p>
    <w:p w14:paraId="23E28926" w14:textId="77777777" w:rsidR="003F3D54" w:rsidRPr="00AD1FEB" w:rsidRDefault="003F3D54" w:rsidP="003F3D54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D1FEB">
        <w:rPr>
          <w:rFonts w:ascii="Times New Roman" w:hAnsi="Times New Roman" w:cs="Times New Roman"/>
          <w:sz w:val="24"/>
          <w:szCs w:val="24"/>
        </w:rPr>
        <w:t>Протокол заседания совета директоров подписывается председательствующим на заседании, который несет ответственность за правильность составления протокола.</w:t>
      </w:r>
    </w:p>
    <w:p w14:paraId="44B42F60" w14:textId="77777777" w:rsidR="003F3D54" w:rsidRPr="00AD1FEB" w:rsidRDefault="003F3D54" w:rsidP="003F3D54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D1FEB">
        <w:rPr>
          <w:rFonts w:ascii="Times New Roman" w:hAnsi="Times New Roman" w:cs="Times New Roman"/>
          <w:sz w:val="24"/>
          <w:szCs w:val="24"/>
        </w:rPr>
        <w:lastRenderedPageBreak/>
        <w:t>Передача права голоса членом совета директоров Общества иным лицам, в том числе другим членам совета директоров Общества, не допускается.</w:t>
      </w:r>
    </w:p>
    <w:p w14:paraId="4F8A5509" w14:textId="77777777" w:rsidR="003F3D54" w:rsidRDefault="003F3D54" w:rsidP="003F3D54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D1FEB">
        <w:rPr>
          <w:rFonts w:ascii="Times New Roman" w:hAnsi="Times New Roman" w:cs="Times New Roman"/>
          <w:sz w:val="24"/>
          <w:szCs w:val="24"/>
        </w:rPr>
        <w:t>Члены совета директоров Общества имеют право получать информацию о деятельности Общества и знакомиться с ее бухгалтерской и иной документацией, требовать возмещения причиненных Обществу убытков, оспаривать совершенные Обществом сделки и требовать применения последствий их недействительности, а также требовать применения последствий недействительности ничтожных сделок Общества в порядке, установленном Гражданским кодексом РФ.</w:t>
      </w:r>
    </w:p>
    <w:p w14:paraId="08ED07F9" w14:textId="77777777" w:rsidR="003F3D54" w:rsidRDefault="003F3D54" w:rsidP="003F3D54">
      <w:pPr>
        <w:pStyle w:val="20"/>
        <w:numPr>
          <w:ilvl w:val="0"/>
          <w:numId w:val="0"/>
        </w:numPr>
        <w:ind w:left="720"/>
      </w:pPr>
    </w:p>
    <w:p w14:paraId="08579CCC" w14:textId="77777777" w:rsidR="003F3D54" w:rsidRPr="00AE7435" w:rsidRDefault="003F3D54" w:rsidP="003F3D5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AE7435">
        <w:rPr>
          <w:rFonts w:ascii="Times New Roman" w:hAnsi="Times New Roman" w:cs="Times New Roman"/>
          <w:sz w:val="24"/>
          <w:szCs w:val="24"/>
        </w:rPr>
        <w:t>ЕДИНОЛИЧНЫЙ ИСПОЛНИТЕЛЬНЫЙ ОРГАН ОБЩЕСТВА</w:t>
      </w:r>
    </w:p>
    <w:p w14:paraId="24270093" w14:textId="77777777" w:rsidR="003F3D54" w:rsidRPr="00592C64" w:rsidRDefault="003F3D54" w:rsidP="003F3D54">
      <w:pPr>
        <w:pStyle w:val="20"/>
        <w:rPr>
          <w:highlight w:val="yellow"/>
        </w:rPr>
      </w:pPr>
      <w:r w:rsidRPr="00AE7435">
        <w:t xml:space="preserve">Единоличным исполнительным органом Общества </w:t>
      </w:r>
      <w:r w:rsidRPr="00592C64">
        <w:rPr>
          <w:highlight w:val="yellow"/>
        </w:rPr>
        <w:t>является ______ (генеральный директор, президент, другие);</w:t>
      </w:r>
    </w:p>
    <w:p w14:paraId="074DBF4D" w14:textId="77777777" w:rsidR="003F3D54" w:rsidRPr="00AE7435" w:rsidRDefault="003F3D54" w:rsidP="003F3D54">
      <w:pPr>
        <w:pStyle w:val="20"/>
      </w:pPr>
      <w:r w:rsidRPr="00AE7435">
        <w:t xml:space="preserve">Единоличный исполнительный орган избирается </w:t>
      </w:r>
      <w:r w:rsidRPr="00AD1FEB">
        <w:t>Общим собранием участников Общества н</w:t>
      </w:r>
      <w:r w:rsidRPr="00AE7435">
        <w:t xml:space="preserve">а </w:t>
      </w:r>
      <w:r w:rsidRPr="00592C64">
        <w:rPr>
          <w:highlight w:val="yellow"/>
        </w:rPr>
        <w:t>_____ (__________)</w:t>
      </w:r>
      <w:r w:rsidRPr="00AE7435">
        <w:t xml:space="preserve"> год(а) </w:t>
      </w:r>
      <w:r w:rsidRPr="00592C64">
        <w:rPr>
          <w:highlight w:val="lightGray"/>
        </w:rPr>
        <w:t>(лет) (вариант: на неопределенный срок).</w:t>
      </w:r>
      <w:r w:rsidRPr="00AE7435">
        <w:t xml:space="preserve">  </w:t>
      </w:r>
    </w:p>
    <w:p w14:paraId="4CB0B3C8" w14:textId="77777777" w:rsidR="003F3D54" w:rsidRPr="00AE7435" w:rsidRDefault="003F3D54" w:rsidP="003F3D54">
      <w:pPr>
        <w:pStyle w:val="20"/>
      </w:pPr>
      <w:r w:rsidRPr="00AE7435">
        <w:t>Генеральный директор:</w:t>
      </w:r>
    </w:p>
    <w:p w14:paraId="31EDCC16" w14:textId="77777777" w:rsidR="003F3D54" w:rsidRPr="00AE7435" w:rsidRDefault="003F3D54" w:rsidP="003F3D54">
      <w:pPr>
        <w:pStyle w:val="30"/>
        <w:rPr>
          <w:rFonts w:ascii="Times New Roman" w:hAnsi="Times New Roman"/>
          <w:sz w:val="24"/>
          <w:szCs w:val="24"/>
        </w:rPr>
      </w:pPr>
      <w:r w:rsidRPr="00AE7435">
        <w:rPr>
          <w:rFonts w:ascii="Times New Roman" w:hAnsi="Times New Roman"/>
          <w:sz w:val="24"/>
          <w:szCs w:val="24"/>
        </w:rPr>
        <w:t>без доверенности действует от имени Общества, представляет его интересы и заключает сделки;</w:t>
      </w:r>
    </w:p>
    <w:p w14:paraId="0ABB25F6" w14:textId="77777777" w:rsidR="003F3D54" w:rsidRPr="00AE7435" w:rsidRDefault="003F3D54" w:rsidP="003F3D54">
      <w:pPr>
        <w:pStyle w:val="30"/>
        <w:rPr>
          <w:rFonts w:ascii="Times New Roman" w:hAnsi="Times New Roman"/>
          <w:sz w:val="24"/>
          <w:szCs w:val="24"/>
        </w:rPr>
      </w:pPr>
      <w:r w:rsidRPr="00AE7435">
        <w:rPr>
          <w:rFonts w:ascii="Times New Roman" w:hAnsi="Times New Roman"/>
          <w:sz w:val="24"/>
          <w:szCs w:val="24"/>
        </w:rPr>
        <w:t>выдает доверенности от имени Общества;</w:t>
      </w:r>
    </w:p>
    <w:p w14:paraId="48AC0A29" w14:textId="77777777" w:rsidR="003F3D54" w:rsidRDefault="003F3D54" w:rsidP="003F3D54">
      <w:pPr>
        <w:pStyle w:val="30"/>
        <w:rPr>
          <w:rFonts w:ascii="Times New Roman" w:hAnsi="Times New Roman"/>
          <w:sz w:val="24"/>
          <w:szCs w:val="24"/>
        </w:rPr>
      </w:pPr>
      <w:r w:rsidRPr="00AE7435">
        <w:rPr>
          <w:rFonts w:ascii="Times New Roman" w:hAnsi="Times New Roman"/>
          <w:sz w:val="24"/>
          <w:szCs w:val="24"/>
        </w:rPr>
        <w:t>издает приказы, применяет меры поощрения и налагает дисциплинарные взыскания на работников;</w:t>
      </w:r>
    </w:p>
    <w:p w14:paraId="0B0E9ECA" w14:textId="77777777" w:rsidR="003F3D54" w:rsidRPr="00AD1FEB" w:rsidRDefault="003F3D54" w:rsidP="003F3D54">
      <w:pPr>
        <w:pStyle w:val="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</w:t>
      </w:r>
      <w:r w:rsidRPr="00AD1FEB">
        <w:rPr>
          <w:rFonts w:ascii="Times New Roman" w:hAnsi="Times New Roman"/>
          <w:sz w:val="24"/>
          <w:szCs w:val="24"/>
        </w:rPr>
        <w:t>замедлительно предоставляет информацию о деятельности Общества по запросу любого участника;</w:t>
      </w:r>
    </w:p>
    <w:p w14:paraId="4AEE6155" w14:textId="77777777" w:rsidR="003F3D54" w:rsidRDefault="003F3D54" w:rsidP="003F3D54">
      <w:pPr>
        <w:pStyle w:val="30"/>
        <w:rPr>
          <w:rFonts w:ascii="Times New Roman" w:hAnsi="Times New Roman"/>
          <w:sz w:val="24"/>
          <w:szCs w:val="24"/>
        </w:rPr>
      </w:pPr>
      <w:r w:rsidRPr="00AD1FEB">
        <w:rPr>
          <w:rFonts w:ascii="Times New Roman" w:hAnsi="Times New Roman"/>
          <w:sz w:val="24"/>
          <w:szCs w:val="24"/>
        </w:rPr>
        <w:t>хранит документы Общества и предоставляет их по запросу участникам;</w:t>
      </w:r>
    </w:p>
    <w:p w14:paraId="3618CB54" w14:textId="77777777" w:rsidR="003F3D54" w:rsidRPr="00AE7435" w:rsidRDefault="003F3D54" w:rsidP="003F3D54">
      <w:pPr>
        <w:pStyle w:val="30"/>
        <w:rPr>
          <w:rFonts w:ascii="Times New Roman" w:hAnsi="Times New Roman"/>
          <w:sz w:val="24"/>
          <w:szCs w:val="24"/>
        </w:rPr>
      </w:pPr>
      <w:r w:rsidRPr="00AE7435">
        <w:rPr>
          <w:rFonts w:ascii="Times New Roman" w:hAnsi="Times New Roman"/>
          <w:sz w:val="24"/>
          <w:szCs w:val="24"/>
        </w:rPr>
        <w:t>осуществляет все иные полномочия, которые не отнесены Уставом и законодательством к компетенции общего собрания и совета директоров.</w:t>
      </w:r>
    </w:p>
    <w:p w14:paraId="703D19FF" w14:textId="77777777" w:rsidR="003F3D54" w:rsidRDefault="003F3D54" w:rsidP="003F3D54">
      <w:pPr>
        <w:pStyle w:val="20"/>
      </w:pPr>
      <w:r w:rsidRPr="00AE7435">
        <w:t>Общество вправе передать осуществление полномочий единоличного исполнительного органа управляющему.</w:t>
      </w:r>
    </w:p>
    <w:p w14:paraId="731B4C96" w14:textId="77777777" w:rsidR="003F3D54" w:rsidRDefault="003F3D54" w:rsidP="003F3D54">
      <w:pPr>
        <w:pStyle w:val="20"/>
        <w:numPr>
          <w:ilvl w:val="0"/>
          <w:numId w:val="0"/>
        </w:numPr>
        <w:ind w:left="720"/>
      </w:pPr>
    </w:p>
    <w:p w14:paraId="7956078E" w14:textId="77777777" w:rsidR="003F3D54" w:rsidRPr="00AE7435" w:rsidRDefault="003F3D54" w:rsidP="003F3D54">
      <w:pPr>
        <w:pStyle w:val="1"/>
        <w:keepNext/>
        <w:tabs>
          <w:tab w:val="clear" w:pos="480"/>
        </w:tabs>
        <w:spacing w:before="120" w:after="40" w:line="240" w:lineRule="auto"/>
        <w:ind w:left="709" w:hanging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E7435">
        <w:rPr>
          <w:rFonts w:ascii="Times New Roman" w:hAnsi="Times New Roman" w:cs="Times New Roman"/>
          <w:sz w:val="24"/>
          <w:szCs w:val="24"/>
        </w:rPr>
        <w:t>РЕОРГАНИЗАЦИЯ И ЛИКВИДАЦИЯ ОБЩЕСТВА</w:t>
      </w:r>
    </w:p>
    <w:p w14:paraId="746CD688" w14:textId="77777777" w:rsidR="003F3D54" w:rsidRPr="00AE7435" w:rsidRDefault="003F3D54" w:rsidP="003F3D54">
      <w:pPr>
        <w:pStyle w:val="20"/>
      </w:pPr>
      <w:r w:rsidRPr="00AE7435">
        <w:t>Общество может быть добровольно реорганизовано или ликвидировано по решению общего собрания</w:t>
      </w:r>
      <w:r>
        <w:t xml:space="preserve"> участников</w:t>
      </w:r>
      <w:r w:rsidRPr="00AE7435">
        <w:t>.</w:t>
      </w:r>
    </w:p>
    <w:p w14:paraId="0E6F1AAB" w14:textId="77777777" w:rsidR="003F3D54" w:rsidRPr="00AE7435" w:rsidRDefault="003F3D54" w:rsidP="003F3D54">
      <w:pPr>
        <w:pStyle w:val="20"/>
      </w:pPr>
      <w:r w:rsidRPr="00AE7435">
        <w:t>Общество вправе преобразоваться в акционерное общество, хозяйственное товарищество или производственный кооператив.</w:t>
      </w:r>
    </w:p>
    <w:p w14:paraId="575EBDF4" w14:textId="77777777" w:rsidR="003F3D54" w:rsidRPr="00AE7435" w:rsidRDefault="003F3D54" w:rsidP="003F3D54">
      <w:pPr>
        <w:pStyle w:val="20"/>
      </w:pPr>
      <w:r w:rsidRPr="00AE7435">
        <w:t>Иные основания, а также порядок реорганизации и ликвидации определяются законодательством.</w:t>
      </w:r>
    </w:p>
    <w:p w14:paraId="68AA1D71" w14:textId="77777777" w:rsidR="003F3D54" w:rsidRPr="00AE7435" w:rsidRDefault="003F3D54" w:rsidP="003F3D54">
      <w:pPr>
        <w:pStyle w:val="20"/>
        <w:numPr>
          <w:ilvl w:val="0"/>
          <w:numId w:val="0"/>
        </w:numPr>
        <w:ind w:left="720"/>
      </w:pPr>
    </w:p>
    <w:p w14:paraId="61387627" w14:textId="77777777" w:rsidR="004D7850" w:rsidRDefault="004D7850"/>
    <w:sectPr w:rsidR="004D7850" w:rsidSect="004B5B52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69DA6" w14:textId="77777777" w:rsidR="004F7C27" w:rsidRDefault="004F7C27" w:rsidP="00813490">
      <w:pPr>
        <w:spacing w:after="0" w:line="240" w:lineRule="auto"/>
      </w:pPr>
      <w:r>
        <w:separator/>
      </w:r>
    </w:p>
  </w:endnote>
  <w:endnote w:type="continuationSeparator" w:id="0">
    <w:p w14:paraId="0AAB0871" w14:textId="77777777" w:rsidR="004F7C27" w:rsidRDefault="004F7C27" w:rsidP="0081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1555195749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3EFF9A72" w14:textId="786AA56E" w:rsidR="004B5B52" w:rsidRDefault="004B5B52" w:rsidP="00CF2926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281AABB9" w14:textId="77777777" w:rsidR="004B5B52" w:rsidRDefault="004B5B52" w:rsidP="004B5B5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  <w:rFonts w:ascii="Times New Roman" w:hAnsi="Times New Roman" w:cs="Times New Roman"/>
        <w:b/>
        <w:bCs/>
      </w:rPr>
      <w:id w:val="191125282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70F73C14" w14:textId="210B38EA" w:rsidR="004B5B52" w:rsidRPr="004B5B52" w:rsidRDefault="004B5B52" w:rsidP="00CF2926">
        <w:pPr>
          <w:pStyle w:val="a6"/>
          <w:framePr w:wrap="none" w:vAnchor="text" w:hAnchor="margin" w:xAlign="right" w:y="1"/>
          <w:rPr>
            <w:rStyle w:val="a8"/>
            <w:rFonts w:ascii="Times New Roman" w:hAnsi="Times New Roman" w:cs="Times New Roman"/>
            <w:b/>
            <w:bCs/>
          </w:rPr>
        </w:pPr>
        <w:r w:rsidRPr="004B5B52">
          <w:rPr>
            <w:rStyle w:val="a8"/>
            <w:rFonts w:ascii="Times New Roman" w:hAnsi="Times New Roman" w:cs="Times New Roman"/>
            <w:b/>
            <w:bCs/>
          </w:rPr>
          <w:fldChar w:fldCharType="begin"/>
        </w:r>
        <w:r w:rsidRPr="004B5B52">
          <w:rPr>
            <w:rStyle w:val="a8"/>
            <w:rFonts w:ascii="Times New Roman" w:hAnsi="Times New Roman" w:cs="Times New Roman"/>
            <w:b/>
            <w:bCs/>
          </w:rPr>
          <w:instrText xml:space="preserve"> PAGE </w:instrText>
        </w:r>
        <w:r w:rsidRPr="004B5B52">
          <w:rPr>
            <w:rStyle w:val="a8"/>
            <w:rFonts w:ascii="Times New Roman" w:hAnsi="Times New Roman" w:cs="Times New Roman"/>
            <w:b/>
            <w:bCs/>
          </w:rPr>
          <w:fldChar w:fldCharType="separate"/>
        </w:r>
        <w:r w:rsidRPr="004B5B52">
          <w:rPr>
            <w:rStyle w:val="a8"/>
            <w:rFonts w:ascii="Times New Roman" w:hAnsi="Times New Roman" w:cs="Times New Roman"/>
            <w:b/>
            <w:bCs/>
            <w:noProof/>
          </w:rPr>
          <w:t>1</w:t>
        </w:r>
        <w:r w:rsidRPr="004B5B52">
          <w:rPr>
            <w:rStyle w:val="a8"/>
            <w:rFonts w:ascii="Times New Roman" w:hAnsi="Times New Roman" w:cs="Times New Roman"/>
            <w:b/>
            <w:bCs/>
          </w:rPr>
          <w:fldChar w:fldCharType="end"/>
        </w:r>
      </w:p>
    </w:sdtContent>
  </w:sdt>
  <w:p w14:paraId="3E57C45B" w14:textId="77777777" w:rsidR="004B5B52" w:rsidRDefault="004B5B52" w:rsidP="004B5B5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878F5" w14:textId="77777777" w:rsidR="004F7C27" w:rsidRDefault="004F7C27" w:rsidP="00813490">
      <w:pPr>
        <w:spacing w:after="0" w:line="240" w:lineRule="auto"/>
      </w:pPr>
      <w:r>
        <w:separator/>
      </w:r>
    </w:p>
  </w:footnote>
  <w:footnote w:type="continuationSeparator" w:id="0">
    <w:p w14:paraId="0C76D30B" w14:textId="77777777" w:rsidR="004F7C27" w:rsidRDefault="004F7C27" w:rsidP="00813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86A3C" w14:textId="27174227" w:rsidR="00813490" w:rsidRDefault="00813490">
    <w:pPr>
      <w:pStyle w:val="a4"/>
    </w:pPr>
  </w:p>
  <w:p w14:paraId="3C9588DC" w14:textId="09B380F3" w:rsidR="00813490" w:rsidRDefault="00813490">
    <w:pPr>
      <w:pStyle w:val="a4"/>
    </w:pPr>
  </w:p>
  <w:p w14:paraId="35CE992F" w14:textId="51D77D0F" w:rsidR="00813490" w:rsidRDefault="00813490">
    <w:pPr>
      <w:pStyle w:val="a4"/>
    </w:pPr>
  </w:p>
  <w:p w14:paraId="52E5923F" w14:textId="4C286702" w:rsidR="00813490" w:rsidRDefault="00813490">
    <w:pPr>
      <w:pStyle w:val="a4"/>
    </w:pPr>
  </w:p>
  <w:p w14:paraId="450495B0" w14:textId="77777777" w:rsidR="00813490" w:rsidRDefault="0081349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DDE45" w14:textId="124707D6" w:rsidR="004B5B52" w:rsidRDefault="00803A12">
    <w:pPr>
      <w:pStyle w:val="a4"/>
    </w:pPr>
    <w:r w:rsidRPr="00803A12">
      <w:drawing>
        <wp:anchor distT="0" distB="0" distL="114300" distR="114300" simplePos="0" relativeHeight="251660288" behindDoc="0" locked="0" layoutInCell="1" allowOverlap="1" wp14:anchorId="182B45B4" wp14:editId="190586E3">
          <wp:simplePos x="0" y="0"/>
          <wp:positionH relativeFrom="column">
            <wp:posOffset>4857750</wp:posOffset>
          </wp:positionH>
          <wp:positionV relativeFrom="paragraph">
            <wp:posOffset>44450</wp:posOffset>
          </wp:positionV>
          <wp:extent cx="903605" cy="356235"/>
          <wp:effectExtent l="0" t="0" r="0" b="0"/>
          <wp:wrapThrough wrapText="bothSides">
            <wp:wrapPolygon edited="0">
              <wp:start x="0" y="0"/>
              <wp:lineTo x="0" y="20791"/>
              <wp:lineTo x="13661" y="20791"/>
              <wp:lineTo x="16090" y="20791"/>
              <wp:lineTo x="21251" y="15401"/>
              <wp:lineTo x="21251" y="5390"/>
              <wp:lineTo x="20037" y="3080"/>
              <wp:lineTo x="13661" y="0"/>
              <wp:lineTo x="0" y="0"/>
            </wp:wrapPolygon>
          </wp:wrapThrough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3A12">
      <w:drawing>
        <wp:anchor distT="0" distB="0" distL="114300" distR="114300" simplePos="0" relativeHeight="251659264" behindDoc="0" locked="0" layoutInCell="1" allowOverlap="1" wp14:anchorId="00E9C290" wp14:editId="5E52B3A0">
          <wp:simplePos x="0" y="0"/>
          <wp:positionH relativeFrom="column">
            <wp:posOffset>-175224</wp:posOffset>
          </wp:positionH>
          <wp:positionV relativeFrom="paragraph">
            <wp:posOffset>-124460</wp:posOffset>
          </wp:positionV>
          <wp:extent cx="2658110" cy="658495"/>
          <wp:effectExtent l="0" t="0" r="0" b="1905"/>
          <wp:wrapThrough wrapText="bothSides">
            <wp:wrapPolygon edited="0">
              <wp:start x="0" y="0"/>
              <wp:lineTo x="0" y="21246"/>
              <wp:lineTo x="21466" y="21246"/>
              <wp:lineTo x="21466" y="0"/>
              <wp:lineTo x="0" y="0"/>
            </wp:wrapPolygon>
          </wp:wrapThrough>
          <wp:docPr id="1" name="image3.jpg" descr="https://lh4.googleusercontent.com/N1VUtuGfpD9tZd2AShb7E73l1zDY51ghwuMjm9Izb6C5dj1SwNJi5U1o56kmVPRkHnDUO1ZtgeNY5T9eQllE5gTyDuSEVt2HiaX4yrJPiKz7fzeo261ylN3_MEjbh_jnQThXzuX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https://lh4.googleusercontent.com/N1VUtuGfpD9tZd2AShb7E73l1zDY51ghwuMjm9Izb6C5dj1SwNJi5U1o56kmVPRkHnDUO1ZtgeNY5T9eQllE5gTyDuSEVt2HiaX4yrJPiKz7fzeo261ylN3_MEjbh_jnQThXzuXz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58110" cy="658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57962" w14:textId="7CEC0955" w:rsidR="004B5B52" w:rsidRDefault="004B5B52">
    <w:pPr>
      <w:pStyle w:val="a4"/>
    </w:pPr>
  </w:p>
  <w:p w14:paraId="2B41A1CB" w14:textId="77777777" w:rsidR="004B5B52" w:rsidRDefault="004B5B52">
    <w:pPr>
      <w:pStyle w:val="a4"/>
    </w:pPr>
  </w:p>
  <w:p w14:paraId="5A07796D" w14:textId="7E70EF8A" w:rsidR="004B5B52" w:rsidRDefault="004B5B5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8D1EC2"/>
    <w:multiLevelType w:val="multilevel"/>
    <w:tmpl w:val="4066F27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76451620"/>
    <w:multiLevelType w:val="multilevel"/>
    <w:tmpl w:val="84A29E1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1D6"/>
    <w:rsid w:val="000C0E14"/>
    <w:rsid w:val="000E4331"/>
    <w:rsid w:val="001032BE"/>
    <w:rsid w:val="001E16C8"/>
    <w:rsid w:val="00233F90"/>
    <w:rsid w:val="00250897"/>
    <w:rsid w:val="003A3CE0"/>
    <w:rsid w:val="003F3D54"/>
    <w:rsid w:val="004B4C4C"/>
    <w:rsid w:val="004B5B52"/>
    <w:rsid w:val="004C6478"/>
    <w:rsid w:val="004D7850"/>
    <w:rsid w:val="004F52AA"/>
    <w:rsid w:val="004F7C27"/>
    <w:rsid w:val="00592C64"/>
    <w:rsid w:val="005B71D6"/>
    <w:rsid w:val="005E4D86"/>
    <w:rsid w:val="0060604B"/>
    <w:rsid w:val="007345E5"/>
    <w:rsid w:val="00803A12"/>
    <w:rsid w:val="00813490"/>
    <w:rsid w:val="0091139E"/>
    <w:rsid w:val="00975C44"/>
    <w:rsid w:val="009C4E64"/>
    <w:rsid w:val="00A2381F"/>
    <w:rsid w:val="00A7033F"/>
    <w:rsid w:val="00A91F91"/>
    <w:rsid w:val="00A96A46"/>
    <w:rsid w:val="00AA3A4F"/>
    <w:rsid w:val="00AD1FEB"/>
    <w:rsid w:val="00AF6798"/>
    <w:rsid w:val="00B16CD3"/>
    <w:rsid w:val="00B831B0"/>
    <w:rsid w:val="00C5259A"/>
    <w:rsid w:val="00C779A7"/>
    <w:rsid w:val="00C8647D"/>
    <w:rsid w:val="00D32E7F"/>
    <w:rsid w:val="00DE462E"/>
    <w:rsid w:val="00F0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E5FF8"/>
  <w15:docId w15:val="{F4A03263-FE46-CE40-ABF2-1C4575A8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5B71D6"/>
    <w:pPr>
      <w:numPr>
        <w:numId w:val="1"/>
      </w:numPr>
    </w:pPr>
  </w:style>
  <w:style w:type="paragraph" w:customStyle="1" w:styleId="2">
    <w:name w:val="Пункт 2 ур"/>
    <w:basedOn w:val="a"/>
    <w:uiPriority w:val="99"/>
    <w:qFormat/>
    <w:rsid w:val="005B71D6"/>
    <w:pPr>
      <w:numPr>
        <w:ilvl w:val="1"/>
        <w:numId w:val="1"/>
      </w:numPr>
    </w:pPr>
  </w:style>
  <w:style w:type="paragraph" w:customStyle="1" w:styleId="3">
    <w:name w:val="Текст3ур"/>
    <w:basedOn w:val="a"/>
    <w:qFormat/>
    <w:rsid w:val="005B71D6"/>
    <w:pPr>
      <w:numPr>
        <w:ilvl w:val="2"/>
        <w:numId w:val="1"/>
      </w:numPr>
    </w:pPr>
  </w:style>
  <w:style w:type="paragraph" w:customStyle="1" w:styleId="20">
    <w:name w:val="Стиль2"/>
    <w:basedOn w:val="2"/>
    <w:autoRedefine/>
    <w:qFormat/>
    <w:rsid w:val="005B71D6"/>
    <w:pPr>
      <w:widowControl w:val="0"/>
      <w:shd w:val="clear" w:color="auto" w:fill="FFFFFF"/>
      <w:autoSpaceDE w:val="0"/>
      <w:autoSpaceDN w:val="0"/>
      <w:adjustRightInd w:val="0"/>
      <w:spacing w:before="20" w:after="120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Стиль3"/>
    <w:basedOn w:val="3"/>
    <w:qFormat/>
    <w:rsid w:val="005B71D6"/>
    <w:pPr>
      <w:widowControl w:val="0"/>
      <w:shd w:val="clear" w:color="auto" w:fill="FFFFFF"/>
      <w:tabs>
        <w:tab w:val="clear" w:pos="720"/>
      </w:tabs>
      <w:autoSpaceDE w:val="0"/>
      <w:autoSpaceDN w:val="0"/>
      <w:adjustRightInd w:val="0"/>
      <w:spacing w:after="0"/>
      <w:ind w:left="1701" w:hanging="850"/>
      <w:jc w:val="both"/>
      <w:outlineLvl w:val="1"/>
    </w:pPr>
    <w:rPr>
      <w:rFonts w:ascii="Cambria" w:eastAsia="Times New Roman" w:hAnsi="Cambria" w:cs="Times New Roman"/>
      <w:sz w:val="28"/>
      <w:szCs w:val="28"/>
      <w:lang w:eastAsia="ru-RU"/>
    </w:rPr>
  </w:style>
  <w:style w:type="character" w:customStyle="1" w:styleId="a3">
    <w:name w:val="Цветовое выделение"/>
    <w:uiPriority w:val="99"/>
    <w:rsid w:val="005B71D6"/>
    <w:rPr>
      <w:b/>
      <w:color w:val="26282F"/>
    </w:rPr>
  </w:style>
  <w:style w:type="paragraph" w:styleId="a4">
    <w:name w:val="header"/>
    <w:basedOn w:val="a"/>
    <w:link w:val="a5"/>
    <w:uiPriority w:val="99"/>
    <w:unhideWhenUsed/>
    <w:rsid w:val="0081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3490"/>
  </w:style>
  <w:style w:type="paragraph" w:styleId="a6">
    <w:name w:val="footer"/>
    <w:basedOn w:val="a"/>
    <w:link w:val="a7"/>
    <w:uiPriority w:val="99"/>
    <w:unhideWhenUsed/>
    <w:rsid w:val="0081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3490"/>
  </w:style>
  <w:style w:type="character" w:styleId="a8">
    <w:name w:val="page number"/>
    <w:basedOn w:val="a0"/>
    <w:uiPriority w:val="99"/>
    <w:semiHidden/>
    <w:unhideWhenUsed/>
    <w:rsid w:val="00813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A30938-58BF-1B47-95E9-1D64303D8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989 Flacon</cp:lastModifiedBy>
  <cp:revision>9</cp:revision>
  <dcterms:created xsi:type="dcterms:W3CDTF">2020-10-14T17:29:00Z</dcterms:created>
  <dcterms:modified xsi:type="dcterms:W3CDTF">2020-11-16T20:13:00Z</dcterms:modified>
</cp:coreProperties>
</file>